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D" w:rsidRPr="002144D0" w:rsidRDefault="00305FDD" w:rsidP="001068C4">
      <w:pPr>
        <w:pStyle w:val="paragraph"/>
        <w:ind w:firstLine="480"/>
        <w:jc w:val="center"/>
        <w:textAlignment w:val="baseline"/>
        <w:rPr>
          <w:color w:val="000000"/>
        </w:rPr>
      </w:pPr>
      <w:bookmarkStart w:id="0" w:name="_GoBack"/>
      <w:bookmarkEnd w:id="0"/>
      <w:r w:rsidRPr="002144D0">
        <w:rPr>
          <w:rStyle w:val="normaltextrun"/>
          <w:b/>
          <w:bCs/>
          <w:color w:val="000000"/>
        </w:rPr>
        <w:t>NORTHEAST DELTA HUMAN SERVICES AUTHORITY (NEDHSA)</w:t>
      </w:r>
    </w:p>
    <w:p w:rsidR="00305FDD" w:rsidRPr="002144D0" w:rsidRDefault="00305FDD" w:rsidP="00305FDD">
      <w:pPr>
        <w:pStyle w:val="paragraph"/>
        <w:jc w:val="center"/>
        <w:textAlignment w:val="baseline"/>
        <w:rPr>
          <w:color w:val="000000"/>
        </w:rPr>
      </w:pPr>
      <w:r w:rsidRPr="002144D0">
        <w:rPr>
          <w:rStyle w:val="normaltextrun"/>
          <w:b/>
          <w:bCs/>
          <w:color w:val="000000"/>
        </w:rPr>
        <w:t xml:space="preserve">Minutes </w:t>
      </w:r>
      <w:r w:rsidR="00690D3E" w:rsidRPr="002144D0">
        <w:rPr>
          <w:rStyle w:val="normaltextrun"/>
          <w:b/>
          <w:bCs/>
          <w:color w:val="000000"/>
        </w:rPr>
        <w:t>September 8, 2015</w:t>
      </w:r>
      <w:r w:rsidRPr="002144D0">
        <w:rPr>
          <w:rStyle w:val="normaltextrun"/>
          <w:b/>
          <w:bCs/>
          <w:color w:val="000000"/>
        </w:rPr>
        <w:t> </w:t>
      </w:r>
      <w:r w:rsidRPr="002144D0">
        <w:rPr>
          <w:rStyle w:val="eop"/>
          <w:color w:val="000000"/>
        </w:rPr>
        <w:t> </w:t>
      </w:r>
    </w:p>
    <w:p w:rsidR="00305FDD" w:rsidRPr="002144D0" w:rsidRDefault="00305FDD" w:rsidP="00305FDD">
      <w:pPr>
        <w:pStyle w:val="paragraph"/>
        <w:jc w:val="center"/>
        <w:textAlignment w:val="baseline"/>
        <w:rPr>
          <w:color w:val="000000"/>
        </w:rPr>
      </w:pPr>
      <w:r w:rsidRPr="002144D0">
        <w:rPr>
          <w:rStyle w:val="normaltextrun"/>
          <w:b/>
          <w:bCs/>
          <w:color w:val="000000"/>
        </w:rPr>
        <w:t>Ouachita Parish Health Unit – Community Room </w:t>
      </w:r>
      <w:r w:rsidRPr="002144D0">
        <w:rPr>
          <w:rStyle w:val="eop"/>
          <w:color w:val="000000"/>
        </w:rPr>
        <w:t> </w:t>
      </w:r>
    </w:p>
    <w:p w:rsidR="005621C7" w:rsidRDefault="003E76A1" w:rsidP="00305FDD">
      <w:pPr>
        <w:pStyle w:val="paragraph"/>
        <w:jc w:val="center"/>
        <w:textAlignment w:val="baseline"/>
        <w:rPr>
          <w:rStyle w:val="normaltextrun"/>
          <w:b/>
          <w:bCs/>
          <w:color w:val="000000"/>
        </w:rPr>
      </w:pPr>
      <w:r w:rsidRPr="002144D0">
        <w:rPr>
          <w:rStyle w:val="spellingerror"/>
          <w:b/>
          <w:bCs/>
          <w:color w:val="000000"/>
        </w:rPr>
        <w:t>Desi</w:t>
      </w:r>
      <w:r w:rsidR="00305FDD" w:rsidRPr="002144D0">
        <w:rPr>
          <w:rStyle w:val="spellingerror"/>
          <w:b/>
          <w:bCs/>
          <w:color w:val="000000"/>
        </w:rPr>
        <w:t>ard</w:t>
      </w:r>
      <w:r w:rsidR="00305FDD" w:rsidRPr="002144D0">
        <w:rPr>
          <w:rStyle w:val="normaltextrun"/>
          <w:b/>
          <w:bCs/>
          <w:color w:val="000000"/>
        </w:rPr>
        <w:t xml:space="preserve"> Street, Monroe, LA 71202 </w:t>
      </w:r>
    </w:p>
    <w:p w:rsidR="00305FDD" w:rsidRPr="002144D0" w:rsidRDefault="00305FDD" w:rsidP="00305FDD">
      <w:pPr>
        <w:pStyle w:val="paragraph"/>
        <w:jc w:val="center"/>
        <w:textAlignment w:val="baseline"/>
        <w:rPr>
          <w:color w:val="000000"/>
        </w:rPr>
      </w:pPr>
      <w:r w:rsidRPr="002144D0">
        <w:rPr>
          <w:rStyle w:val="eop"/>
          <w:color w:val="000000"/>
        </w:rPr>
        <w:t> </w:t>
      </w:r>
    </w:p>
    <w:p w:rsidR="00305FDD" w:rsidRPr="002144D0" w:rsidRDefault="00305FDD" w:rsidP="00305FDD">
      <w:pPr>
        <w:pStyle w:val="paragraph"/>
        <w:textAlignment w:val="baseline"/>
        <w:rPr>
          <w:color w:val="000000"/>
        </w:rPr>
      </w:pPr>
      <w:r w:rsidRPr="002144D0">
        <w:rPr>
          <w:rStyle w:val="normaltextrun"/>
          <w:b/>
          <w:bCs/>
          <w:color w:val="000000"/>
        </w:rPr>
        <w:t>5:</w:t>
      </w:r>
      <w:r w:rsidR="005621C7">
        <w:rPr>
          <w:rStyle w:val="normaltextrun"/>
          <w:b/>
          <w:bCs/>
          <w:color w:val="000000"/>
        </w:rPr>
        <w:t>50</w:t>
      </w:r>
      <w:r w:rsidRPr="002144D0">
        <w:rPr>
          <w:rStyle w:val="normaltextrun"/>
          <w:b/>
          <w:bCs/>
          <w:color w:val="000000"/>
        </w:rPr>
        <w:t>PM </w:t>
      </w:r>
      <w:r w:rsidR="005621C7">
        <w:rPr>
          <w:rStyle w:val="normaltextrun"/>
          <w:b/>
          <w:bCs/>
          <w:color w:val="000000"/>
        </w:rPr>
        <w:t xml:space="preserve">– </w:t>
      </w:r>
      <w:r w:rsidR="005621C7" w:rsidRPr="005621C7">
        <w:rPr>
          <w:rStyle w:val="normaltextrun"/>
          <w:bCs/>
          <w:i/>
          <w:color w:val="000000"/>
        </w:rPr>
        <w:t xml:space="preserve">Meeting </w:t>
      </w:r>
      <w:r w:rsidR="005621C7">
        <w:rPr>
          <w:rStyle w:val="normaltextrun"/>
          <w:bCs/>
          <w:i/>
          <w:color w:val="000000"/>
        </w:rPr>
        <w:t xml:space="preserve">delayed and relocated </w:t>
      </w:r>
      <w:r w:rsidR="005621C7" w:rsidRPr="005621C7">
        <w:rPr>
          <w:rStyle w:val="normaltextrun"/>
          <w:bCs/>
          <w:i/>
          <w:color w:val="000000"/>
        </w:rPr>
        <w:t>upstairs in Health Unit to accommodate schedu</w:t>
      </w:r>
      <w:r w:rsidR="005621C7">
        <w:rPr>
          <w:rStyle w:val="normaltextrun"/>
          <w:bCs/>
          <w:i/>
          <w:color w:val="000000"/>
        </w:rPr>
        <w:t>le conflicts.</w:t>
      </w:r>
    </w:p>
    <w:p w:rsidR="00305FDD" w:rsidRPr="002144D0" w:rsidRDefault="00305FDD" w:rsidP="00305FDD">
      <w:pPr>
        <w:pStyle w:val="paragraph"/>
        <w:textAlignment w:val="baseline"/>
        <w:rPr>
          <w:color w:val="000000"/>
        </w:rPr>
      </w:pPr>
      <w:r w:rsidRPr="002144D0">
        <w:rPr>
          <w:rStyle w:val="normaltextrun"/>
          <w:b/>
          <w:iCs/>
          <w:color w:val="000000"/>
        </w:rPr>
        <w:t>Call to Order</w:t>
      </w:r>
      <w:r w:rsidRPr="002144D0">
        <w:rPr>
          <w:rStyle w:val="normaltextrun"/>
          <w:i/>
          <w:iCs/>
          <w:color w:val="000000"/>
        </w:rPr>
        <w:t xml:space="preserve"> </w:t>
      </w:r>
      <w:r w:rsidRPr="002144D0">
        <w:rPr>
          <w:rStyle w:val="normaltextrun"/>
          <w:color w:val="000000"/>
        </w:rPr>
        <w:t xml:space="preserve">Meeting was called to order and a quorum was met. Prayer was led by </w:t>
      </w:r>
      <w:r w:rsidR="004651AB" w:rsidRPr="002144D0">
        <w:rPr>
          <w:rStyle w:val="normaltextrun"/>
          <w:color w:val="000000"/>
        </w:rPr>
        <w:t>J</w:t>
      </w:r>
      <w:r w:rsidR="00690D3E" w:rsidRPr="002144D0">
        <w:rPr>
          <w:rStyle w:val="normaltextrun"/>
          <w:color w:val="000000"/>
        </w:rPr>
        <w:t>oyce Brazzel.</w:t>
      </w:r>
    </w:p>
    <w:p w:rsidR="00305FDD" w:rsidRPr="002144D0" w:rsidRDefault="00305FDD" w:rsidP="00305FDD">
      <w:pPr>
        <w:pStyle w:val="paragraph"/>
        <w:textAlignment w:val="baseline"/>
        <w:rPr>
          <w:color w:val="000000"/>
        </w:rPr>
      </w:pPr>
      <w:r w:rsidRPr="002144D0">
        <w:rPr>
          <w:rStyle w:val="normaltextrun"/>
          <w:b/>
          <w:iCs/>
          <w:color w:val="000000"/>
        </w:rPr>
        <w:t>Adopt Agenda</w:t>
      </w:r>
      <w:r w:rsidRPr="002144D0">
        <w:rPr>
          <w:rStyle w:val="normaltextrun"/>
          <w:i/>
          <w:iCs/>
          <w:color w:val="000000"/>
        </w:rPr>
        <w:t xml:space="preserve">: </w:t>
      </w:r>
      <w:r w:rsidR="00B16802" w:rsidRPr="002144D0">
        <w:t>A</w:t>
      </w:r>
      <w:r w:rsidR="00B16802" w:rsidRPr="002144D0">
        <w:rPr>
          <w:rStyle w:val="normaltextrun"/>
          <w:i/>
          <w:iCs/>
          <w:color w:val="000000"/>
        </w:rPr>
        <w:t xml:space="preserve"> </w:t>
      </w:r>
      <w:r w:rsidRPr="002144D0">
        <w:rPr>
          <w:rStyle w:val="normaltextrun"/>
          <w:color w:val="000000"/>
        </w:rPr>
        <w:t xml:space="preserve">Motion was made by </w:t>
      </w:r>
      <w:r w:rsidR="00690D3E" w:rsidRPr="002144D0">
        <w:rPr>
          <w:rStyle w:val="normaltextrun"/>
          <w:color w:val="000000"/>
        </w:rPr>
        <w:t>Kathy Waxman</w:t>
      </w:r>
      <w:r w:rsidR="004651AB" w:rsidRPr="002144D0">
        <w:rPr>
          <w:rStyle w:val="normaltextrun"/>
          <w:color w:val="000000"/>
        </w:rPr>
        <w:t xml:space="preserve"> </w:t>
      </w:r>
      <w:r w:rsidRPr="002144D0">
        <w:rPr>
          <w:rStyle w:val="normaltextrun"/>
          <w:color w:val="000000"/>
        </w:rPr>
        <w:t xml:space="preserve">and seconded by </w:t>
      </w:r>
      <w:r w:rsidR="00690D3E" w:rsidRPr="002144D0">
        <w:rPr>
          <w:rStyle w:val="normaltextrun"/>
          <w:color w:val="000000"/>
        </w:rPr>
        <w:t>Terri Spence</w:t>
      </w:r>
      <w:r w:rsidR="004651AB" w:rsidRPr="002144D0">
        <w:rPr>
          <w:rStyle w:val="normaltextrun"/>
          <w:color w:val="000000"/>
        </w:rPr>
        <w:t xml:space="preserve"> </w:t>
      </w:r>
      <w:r w:rsidR="00C57908" w:rsidRPr="002144D0">
        <w:rPr>
          <w:rStyle w:val="normaltextrun"/>
          <w:color w:val="000000"/>
        </w:rPr>
        <w:t xml:space="preserve">to </w:t>
      </w:r>
      <w:r w:rsidR="00B16802" w:rsidRPr="002144D0">
        <w:rPr>
          <w:rStyle w:val="normaltextrun"/>
          <w:color w:val="000000"/>
        </w:rPr>
        <w:t xml:space="preserve">  approve /accept the Agenda.  Motion was passed unanimously</w:t>
      </w:r>
      <w:r w:rsidR="00C57908" w:rsidRPr="002144D0">
        <w:rPr>
          <w:rStyle w:val="normaltextrun"/>
          <w:color w:val="000000"/>
        </w:rPr>
        <w:t>.</w:t>
      </w:r>
    </w:p>
    <w:p w:rsidR="00647784" w:rsidRPr="002144D0" w:rsidRDefault="00305FDD" w:rsidP="00647784">
      <w:pPr>
        <w:pStyle w:val="paragraph"/>
        <w:textAlignment w:val="baseline"/>
        <w:rPr>
          <w:rStyle w:val="eop"/>
          <w:color w:val="000000"/>
        </w:rPr>
      </w:pPr>
      <w:r w:rsidRPr="002144D0">
        <w:rPr>
          <w:rStyle w:val="normaltextrun"/>
          <w:b/>
          <w:iCs/>
          <w:color w:val="000000"/>
        </w:rPr>
        <w:t xml:space="preserve">Adopt Minutes of </w:t>
      </w:r>
      <w:r w:rsidR="00BA281A" w:rsidRPr="002144D0">
        <w:rPr>
          <w:rStyle w:val="normaltextrun"/>
          <w:b/>
          <w:iCs/>
          <w:color w:val="000000"/>
        </w:rPr>
        <w:t>August 11</w:t>
      </w:r>
      <w:r w:rsidR="00DF12C4">
        <w:rPr>
          <w:rStyle w:val="normaltextrun"/>
          <w:b/>
          <w:iCs/>
          <w:color w:val="000000"/>
        </w:rPr>
        <w:t>, 2015</w:t>
      </w:r>
      <w:r w:rsidR="00BA281A" w:rsidRPr="002144D0">
        <w:rPr>
          <w:rStyle w:val="normaltextrun"/>
          <w:b/>
          <w:iCs/>
          <w:color w:val="000000"/>
        </w:rPr>
        <w:t xml:space="preserve"> </w:t>
      </w:r>
      <w:r w:rsidR="00C10DCC" w:rsidRPr="002144D0">
        <w:rPr>
          <w:rStyle w:val="normaltextrun"/>
          <w:b/>
          <w:iCs/>
          <w:color w:val="000000"/>
        </w:rPr>
        <w:t>a</w:t>
      </w:r>
      <w:r w:rsidR="00BA281A" w:rsidRPr="002144D0">
        <w:rPr>
          <w:rStyle w:val="normaltextrun"/>
          <w:b/>
          <w:iCs/>
          <w:color w:val="000000"/>
        </w:rPr>
        <w:t xml:space="preserve">s </w:t>
      </w:r>
      <w:r w:rsidR="00B15172" w:rsidRPr="002144D0">
        <w:rPr>
          <w:rStyle w:val="normaltextrun"/>
          <w:b/>
          <w:iCs/>
          <w:color w:val="000000"/>
        </w:rPr>
        <w:t>amended:</w:t>
      </w:r>
      <w:r w:rsidRPr="002144D0">
        <w:rPr>
          <w:rStyle w:val="normaltextrun"/>
          <w:i/>
          <w:iCs/>
          <w:color w:val="000000"/>
        </w:rPr>
        <w:t xml:space="preserve"> </w:t>
      </w:r>
      <w:r w:rsidR="00B16802" w:rsidRPr="002144D0">
        <w:t>A</w:t>
      </w:r>
      <w:r w:rsidR="00B16802" w:rsidRPr="002144D0">
        <w:rPr>
          <w:rStyle w:val="normaltextrun"/>
          <w:i/>
          <w:iCs/>
          <w:color w:val="000000"/>
        </w:rPr>
        <w:t xml:space="preserve"> </w:t>
      </w:r>
      <w:r w:rsidR="00692551" w:rsidRPr="002144D0">
        <w:rPr>
          <w:rStyle w:val="normaltextrun"/>
          <w:color w:val="000000"/>
        </w:rPr>
        <w:t>Motion was</w:t>
      </w:r>
      <w:r w:rsidRPr="002144D0">
        <w:rPr>
          <w:rStyle w:val="normaltextrun"/>
          <w:color w:val="000000"/>
        </w:rPr>
        <w:t xml:space="preserve"> made by </w:t>
      </w:r>
      <w:r w:rsidR="00BA281A" w:rsidRPr="002144D0">
        <w:rPr>
          <w:rStyle w:val="normaltextrun"/>
          <w:color w:val="000000"/>
        </w:rPr>
        <w:t xml:space="preserve">Michael Shipp </w:t>
      </w:r>
      <w:r w:rsidRPr="002144D0">
        <w:rPr>
          <w:rStyle w:val="normaltextrun"/>
          <w:color w:val="000000"/>
        </w:rPr>
        <w:t>and seconded by</w:t>
      </w:r>
      <w:r w:rsidR="00BA281A" w:rsidRPr="002144D0">
        <w:rPr>
          <w:rStyle w:val="normaltextrun"/>
          <w:color w:val="000000"/>
        </w:rPr>
        <w:t xml:space="preserve"> Joyce Brazzel </w:t>
      </w:r>
      <w:r w:rsidRPr="002144D0">
        <w:rPr>
          <w:rStyle w:val="normaltextrun"/>
          <w:color w:val="000000"/>
        </w:rPr>
        <w:t>to</w:t>
      </w:r>
      <w:r w:rsidR="00F71E30" w:rsidRPr="002144D0">
        <w:rPr>
          <w:rStyle w:val="normaltextrun"/>
          <w:color w:val="000000"/>
        </w:rPr>
        <w:t xml:space="preserve"> </w:t>
      </w:r>
      <w:r w:rsidR="00B15172" w:rsidRPr="002144D0">
        <w:rPr>
          <w:rStyle w:val="normaltextrun"/>
          <w:color w:val="000000"/>
        </w:rPr>
        <w:t>adopt August</w:t>
      </w:r>
      <w:r w:rsidR="00BA281A" w:rsidRPr="002144D0">
        <w:rPr>
          <w:rStyle w:val="normaltextrun"/>
          <w:color w:val="000000"/>
        </w:rPr>
        <w:t xml:space="preserve"> </w:t>
      </w:r>
      <w:r w:rsidR="00E722B5" w:rsidRPr="002144D0">
        <w:rPr>
          <w:rStyle w:val="normaltextrun"/>
          <w:color w:val="000000"/>
        </w:rPr>
        <w:t xml:space="preserve">Minutes </w:t>
      </w:r>
      <w:r w:rsidR="00F71E30" w:rsidRPr="002144D0">
        <w:rPr>
          <w:rStyle w:val="normaltextrun"/>
          <w:color w:val="000000"/>
        </w:rPr>
        <w:t>as amended</w:t>
      </w:r>
      <w:r w:rsidR="00535DD2" w:rsidRPr="002144D0">
        <w:rPr>
          <w:rStyle w:val="normaltextrun"/>
          <w:color w:val="000000"/>
        </w:rPr>
        <w:t xml:space="preserve">.  </w:t>
      </w:r>
      <w:r w:rsidR="00B16802" w:rsidRPr="002144D0">
        <w:rPr>
          <w:rStyle w:val="normaltextrun"/>
          <w:color w:val="000000"/>
        </w:rPr>
        <w:t xml:space="preserve"> </w:t>
      </w:r>
      <w:r w:rsidRPr="002144D0">
        <w:rPr>
          <w:rStyle w:val="normaltextrun"/>
          <w:color w:val="000000"/>
        </w:rPr>
        <w:t xml:space="preserve"> Motion was</w:t>
      </w:r>
      <w:r w:rsidR="00011313" w:rsidRPr="002144D0">
        <w:rPr>
          <w:rStyle w:val="normaltextrun"/>
          <w:color w:val="000000"/>
        </w:rPr>
        <w:t xml:space="preserve"> </w:t>
      </w:r>
      <w:r w:rsidR="00B16802" w:rsidRPr="002144D0">
        <w:rPr>
          <w:rStyle w:val="normaltextrun"/>
          <w:color w:val="000000"/>
        </w:rPr>
        <w:t xml:space="preserve">passed </w:t>
      </w:r>
      <w:r w:rsidRPr="002144D0">
        <w:rPr>
          <w:rStyle w:val="normaltextrun"/>
          <w:color w:val="000000"/>
        </w:rPr>
        <w:t>unanimous</w:t>
      </w:r>
      <w:r w:rsidR="00B16802" w:rsidRPr="002144D0">
        <w:rPr>
          <w:rStyle w:val="normaltextrun"/>
          <w:color w:val="000000"/>
        </w:rPr>
        <w:t>ly.</w:t>
      </w:r>
      <w:r w:rsidRPr="002144D0">
        <w:rPr>
          <w:rStyle w:val="normaltextrun"/>
          <w:color w:val="000000"/>
        </w:rPr>
        <w:t> </w:t>
      </w:r>
      <w:r w:rsidRPr="002144D0">
        <w:rPr>
          <w:rStyle w:val="eop"/>
          <w:color w:val="000000"/>
        </w:rPr>
        <w:t> </w:t>
      </w:r>
    </w:p>
    <w:p w:rsidR="006C05F0" w:rsidRPr="002144D0" w:rsidRDefault="006C05F0" w:rsidP="006C05F0">
      <w:pPr>
        <w:pStyle w:val="paragraph"/>
        <w:textAlignment w:val="baseline"/>
        <w:rPr>
          <w:b/>
          <w:color w:val="000000"/>
        </w:rPr>
      </w:pPr>
      <w:r w:rsidRPr="002144D0">
        <w:rPr>
          <w:rStyle w:val="normaltextrun"/>
          <w:b/>
          <w:color w:val="000000"/>
        </w:rPr>
        <w:t>Board Members present: </w:t>
      </w:r>
      <w:r w:rsidRPr="002144D0">
        <w:rPr>
          <w:rStyle w:val="eop"/>
          <w:b/>
          <w:color w:val="000000"/>
        </w:rPr>
        <w:t> </w:t>
      </w:r>
    </w:p>
    <w:p w:rsidR="006C05F0" w:rsidRPr="002144D0" w:rsidRDefault="00321A3A" w:rsidP="006C05F0">
      <w:pPr>
        <w:pStyle w:val="paragraph"/>
        <w:ind w:left="720"/>
        <w:textAlignment w:val="baseline"/>
        <w:rPr>
          <w:rStyle w:val="eop"/>
        </w:rPr>
      </w:pPr>
      <w:r w:rsidRPr="002144D0">
        <w:rPr>
          <w:rStyle w:val="normaltextrun"/>
          <w:color w:val="000000"/>
        </w:rPr>
        <w:t xml:space="preserve">Dr. E. H. Baker, </w:t>
      </w:r>
      <w:r w:rsidR="00F71E30" w:rsidRPr="002144D0">
        <w:rPr>
          <w:rStyle w:val="normaltextrun"/>
          <w:color w:val="000000"/>
        </w:rPr>
        <w:t xml:space="preserve">Lenard Chuck Haley, </w:t>
      </w:r>
      <w:r w:rsidR="006C05F0" w:rsidRPr="002144D0">
        <w:rPr>
          <w:rStyle w:val="normaltextrun"/>
          <w:color w:val="000000"/>
        </w:rPr>
        <w:t xml:space="preserve">Mike Shipp,  </w:t>
      </w:r>
      <w:r w:rsidRPr="002144D0">
        <w:rPr>
          <w:rStyle w:val="normaltextrun"/>
          <w:color w:val="000000"/>
        </w:rPr>
        <w:t xml:space="preserve">Lekeisha Powell, </w:t>
      </w:r>
      <w:r w:rsidR="006C05F0" w:rsidRPr="002144D0">
        <w:rPr>
          <w:rStyle w:val="normaltextrun"/>
          <w:color w:val="000000"/>
        </w:rPr>
        <w:t>Melba Sandifer,  </w:t>
      </w:r>
      <w:r w:rsidR="00E722B5" w:rsidRPr="002144D0">
        <w:rPr>
          <w:rStyle w:val="normaltextrun"/>
          <w:color w:val="000000"/>
        </w:rPr>
        <w:t>T</w:t>
      </w:r>
      <w:r w:rsidRPr="002144D0">
        <w:rPr>
          <w:rStyle w:val="normaltextrun"/>
          <w:color w:val="000000"/>
        </w:rPr>
        <w:t xml:space="preserve">erri Spence, </w:t>
      </w:r>
      <w:r w:rsidR="006C05F0" w:rsidRPr="002144D0">
        <w:rPr>
          <w:rStyle w:val="normaltextrun"/>
          <w:color w:val="000000"/>
        </w:rPr>
        <w:t xml:space="preserve"> Alisa Lear</w:t>
      </w:r>
      <w:r w:rsidR="00DF12C4">
        <w:rPr>
          <w:rStyle w:val="normaltextrun"/>
          <w:color w:val="000000"/>
        </w:rPr>
        <w:t>,</w:t>
      </w:r>
      <w:r w:rsidR="006C05F0" w:rsidRPr="002144D0">
        <w:rPr>
          <w:rStyle w:val="normaltextrun"/>
          <w:color w:val="000000"/>
        </w:rPr>
        <w:t xml:space="preserve"> </w:t>
      </w:r>
      <w:r w:rsidR="00690D3E" w:rsidRPr="002144D0">
        <w:rPr>
          <w:rStyle w:val="normaltextrun"/>
          <w:color w:val="000000"/>
        </w:rPr>
        <w:t xml:space="preserve"> Joyce </w:t>
      </w:r>
      <w:proofErr w:type="spellStart"/>
      <w:r w:rsidR="00690D3E" w:rsidRPr="002144D0">
        <w:rPr>
          <w:rStyle w:val="normaltextrun"/>
          <w:color w:val="000000"/>
        </w:rPr>
        <w:t>Brazzel</w:t>
      </w:r>
      <w:proofErr w:type="spellEnd"/>
      <w:r w:rsidR="00690D3E" w:rsidRPr="002144D0">
        <w:rPr>
          <w:rStyle w:val="normaltextrun"/>
          <w:color w:val="000000"/>
        </w:rPr>
        <w:t xml:space="preserve"> and </w:t>
      </w:r>
      <w:r w:rsidR="006C05F0" w:rsidRPr="002144D0">
        <w:rPr>
          <w:rStyle w:val="normaltextrun"/>
          <w:color w:val="000000"/>
        </w:rPr>
        <w:t>Kathy Waxman. </w:t>
      </w:r>
      <w:r w:rsidR="006C05F0" w:rsidRPr="002144D0">
        <w:rPr>
          <w:rStyle w:val="eop"/>
          <w:color w:val="000000"/>
        </w:rPr>
        <w:t> </w:t>
      </w:r>
    </w:p>
    <w:p w:rsidR="006C05F0" w:rsidRPr="002144D0" w:rsidRDefault="006C05F0" w:rsidP="006C05F0">
      <w:pPr>
        <w:pStyle w:val="paragraph"/>
        <w:ind w:left="720"/>
        <w:textAlignment w:val="baseline"/>
        <w:rPr>
          <w:rStyle w:val="normaltextrun"/>
          <w:color w:val="000000"/>
        </w:rPr>
      </w:pPr>
      <w:r w:rsidRPr="002144D0">
        <w:rPr>
          <w:rStyle w:val="eop"/>
          <w:b/>
          <w:color w:val="000000"/>
        </w:rPr>
        <w:t xml:space="preserve">Absent </w:t>
      </w:r>
      <w:r w:rsidR="00E1224F" w:rsidRPr="002144D0">
        <w:rPr>
          <w:rStyle w:val="eop"/>
          <w:b/>
          <w:color w:val="000000"/>
        </w:rPr>
        <w:t xml:space="preserve">Board </w:t>
      </w:r>
      <w:r w:rsidRPr="002144D0">
        <w:rPr>
          <w:rStyle w:val="eop"/>
          <w:b/>
          <w:color w:val="000000"/>
        </w:rPr>
        <w:t>Member</w:t>
      </w:r>
      <w:r w:rsidR="00BA281A" w:rsidRPr="002144D0">
        <w:rPr>
          <w:rStyle w:val="eop"/>
          <w:b/>
          <w:color w:val="000000"/>
        </w:rPr>
        <w:t>s</w:t>
      </w:r>
      <w:r w:rsidRPr="002144D0">
        <w:rPr>
          <w:rStyle w:val="eop"/>
          <w:b/>
          <w:color w:val="000000"/>
        </w:rPr>
        <w:t>:</w:t>
      </w:r>
      <w:r w:rsidRPr="002144D0">
        <w:rPr>
          <w:rStyle w:val="eop"/>
          <w:color w:val="000000"/>
        </w:rPr>
        <w:t xml:space="preserve">  </w:t>
      </w:r>
      <w:r w:rsidR="00690D3E" w:rsidRPr="002144D0">
        <w:rPr>
          <w:rStyle w:val="normaltextrun"/>
          <w:color w:val="000000"/>
        </w:rPr>
        <w:t>Thelma Merrells and Lorraine Reed</w:t>
      </w:r>
      <w:r w:rsidR="00E722B5" w:rsidRPr="002144D0">
        <w:rPr>
          <w:rStyle w:val="normaltextrun"/>
          <w:color w:val="000000"/>
        </w:rPr>
        <w:t>.</w:t>
      </w:r>
    </w:p>
    <w:p w:rsidR="00690D3E" w:rsidRPr="002144D0" w:rsidRDefault="00690D3E" w:rsidP="006C05F0">
      <w:pPr>
        <w:pStyle w:val="paragraph"/>
        <w:ind w:left="720"/>
        <w:textAlignment w:val="baseline"/>
        <w:rPr>
          <w:rStyle w:val="eop"/>
          <w:color w:val="000000"/>
        </w:rPr>
      </w:pPr>
      <w:r w:rsidRPr="002144D0">
        <w:rPr>
          <w:rStyle w:val="eop"/>
          <w:b/>
          <w:color w:val="000000"/>
        </w:rPr>
        <w:t xml:space="preserve">Resigned as </w:t>
      </w:r>
      <w:r w:rsidR="00BA281A" w:rsidRPr="002144D0">
        <w:rPr>
          <w:rStyle w:val="eop"/>
          <w:b/>
          <w:color w:val="000000"/>
        </w:rPr>
        <w:t xml:space="preserve">a </w:t>
      </w:r>
      <w:r w:rsidRPr="002144D0">
        <w:rPr>
          <w:rStyle w:val="eop"/>
          <w:b/>
          <w:color w:val="000000"/>
        </w:rPr>
        <w:t xml:space="preserve">board </w:t>
      </w:r>
      <w:r w:rsidR="00B15172" w:rsidRPr="002144D0">
        <w:rPr>
          <w:rStyle w:val="eop"/>
          <w:b/>
          <w:color w:val="000000"/>
        </w:rPr>
        <w:t>member:</w:t>
      </w:r>
      <w:r w:rsidRPr="002144D0">
        <w:rPr>
          <w:rStyle w:val="eop"/>
          <w:color w:val="000000"/>
        </w:rPr>
        <w:t xml:space="preserve"> </w:t>
      </w:r>
      <w:r w:rsidR="00BA281A" w:rsidRPr="002144D0">
        <w:rPr>
          <w:rStyle w:val="eop"/>
          <w:color w:val="000000"/>
        </w:rPr>
        <w:t xml:space="preserve"> </w:t>
      </w:r>
      <w:r w:rsidRPr="002144D0">
        <w:rPr>
          <w:rStyle w:val="normaltextrun"/>
          <w:color w:val="000000"/>
        </w:rPr>
        <w:t>James Mobley</w:t>
      </w:r>
    </w:p>
    <w:p w:rsidR="009256D8" w:rsidRPr="002144D0" w:rsidRDefault="009256D8" w:rsidP="00FE2DC9">
      <w:pPr>
        <w:pStyle w:val="paragraph"/>
        <w:ind w:left="720"/>
        <w:textAlignment w:val="baseline"/>
        <w:rPr>
          <w:color w:val="000000"/>
        </w:rPr>
      </w:pPr>
    </w:p>
    <w:p w:rsidR="00305FDD" w:rsidRPr="002144D0" w:rsidRDefault="0068641E" w:rsidP="00305FDD">
      <w:pPr>
        <w:pStyle w:val="paragraph"/>
        <w:textAlignment w:val="baseline"/>
        <w:rPr>
          <w:color w:val="000000"/>
        </w:rPr>
      </w:pPr>
      <w:r w:rsidRPr="002144D0">
        <w:rPr>
          <w:rStyle w:val="spellingerror"/>
          <w:b/>
          <w:color w:val="000000"/>
        </w:rPr>
        <w:t>Ownership Linkage-Recognition of Guests</w:t>
      </w:r>
      <w:r w:rsidR="00305FDD" w:rsidRPr="002144D0">
        <w:rPr>
          <w:rStyle w:val="normaltextrun"/>
          <w:color w:val="000000"/>
        </w:rPr>
        <w:t>: Laura Nettles</w:t>
      </w:r>
      <w:r w:rsidR="006163CB" w:rsidRPr="002144D0">
        <w:rPr>
          <w:rStyle w:val="normaltextrun"/>
          <w:color w:val="000000"/>
        </w:rPr>
        <w:t xml:space="preserve"> from </w:t>
      </w:r>
      <w:r w:rsidR="00305FDD" w:rsidRPr="002144D0">
        <w:rPr>
          <w:rStyle w:val="normaltextrun"/>
          <w:color w:val="000000"/>
        </w:rPr>
        <w:t>F</w:t>
      </w:r>
      <w:r w:rsidR="006163CB" w:rsidRPr="002144D0">
        <w:rPr>
          <w:rStyle w:val="normaltextrun"/>
          <w:color w:val="000000"/>
        </w:rPr>
        <w:t>amilies Helping Families</w:t>
      </w:r>
      <w:r w:rsidR="00690D3E" w:rsidRPr="002144D0">
        <w:rPr>
          <w:rStyle w:val="normaltextrun"/>
          <w:color w:val="000000"/>
        </w:rPr>
        <w:t xml:space="preserve"> and Rebecca Walker from </w:t>
      </w:r>
      <w:r w:rsidR="00BA281A" w:rsidRPr="002144D0">
        <w:rPr>
          <w:rStyle w:val="normaltextrun"/>
          <w:color w:val="000000"/>
        </w:rPr>
        <w:t>Early Steps Easter Seals</w:t>
      </w:r>
      <w:r w:rsidR="00690D3E" w:rsidRPr="002144D0">
        <w:rPr>
          <w:rStyle w:val="normaltextrun"/>
          <w:color w:val="000000"/>
        </w:rPr>
        <w:t xml:space="preserve">.  </w:t>
      </w:r>
      <w:r w:rsidR="00305FDD" w:rsidRPr="002144D0">
        <w:rPr>
          <w:rStyle w:val="normaltextrun"/>
          <w:color w:val="000000"/>
        </w:rPr>
        <w:t> </w:t>
      </w:r>
      <w:r w:rsidR="00305FDD" w:rsidRPr="002144D0">
        <w:rPr>
          <w:rStyle w:val="eop"/>
          <w:color w:val="000000"/>
        </w:rPr>
        <w:t> </w:t>
      </w:r>
    </w:p>
    <w:p w:rsidR="00011313" w:rsidRPr="002144D0" w:rsidRDefault="00011313" w:rsidP="00305FDD">
      <w:pPr>
        <w:pStyle w:val="paragraph"/>
        <w:textAlignment w:val="baseline"/>
        <w:rPr>
          <w:rStyle w:val="normaltextrun"/>
          <w:b/>
          <w:color w:val="000000"/>
        </w:rPr>
      </w:pPr>
    </w:p>
    <w:p w:rsidR="00690D3E" w:rsidRPr="002144D0" w:rsidRDefault="00305FDD" w:rsidP="00690D3E">
      <w:pPr>
        <w:pStyle w:val="paragraph"/>
        <w:textAlignment w:val="baseline"/>
        <w:rPr>
          <w:color w:val="000000"/>
        </w:rPr>
      </w:pPr>
      <w:r w:rsidRPr="002144D0">
        <w:rPr>
          <w:rStyle w:val="normaltextrun"/>
          <w:b/>
          <w:color w:val="000000"/>
        </w:rPr>
        <w:t>Northeast Delta HSA staff members</w:t>
      </w:r>
      <w:r w:rsidRPr="002144D0">
        <w:rPr>
          <w:rStyle w:val="normaltextrun"/>
          <w:color w:val="000000"/>
        </w:rPr>
        <w:t>: </w:t>
      </w:r>
      <w:r w:rsidR="0068641E" w:rsidRPr="002144D0">
        <w:rPr>
          <w:rStyle w:val="normaltextrun"/>
          <w:color w:val="000000"/>
        </w:rPr>
        <w:t>Dr.</w:t>
      </w:r>
      <w:r w:rsidR="008A0052" w:rsidRPr="002144D0">
        <w:rPr>
          <w:rStyle w:val="normaltextrun"/>
          <w:color w:val="000000"/>
        </w:rPr>
        <w:t xml:space="preserve"> </w:t>
      </w:r>
      <w:r w:rsidR="00E1224F" w:rsidRPr="002144D0">
        <w:rPr>
          <w:rStyle w:val="normaltextrun"/>
          <w:color w:val="000000"/>
        </w:rPr>
        <w:t>Monteic Sizer</w:t>
      </w:r>
      <w:r w:rsidR="00690D3E" w:rsidRPr="002144D0">
        <w:rPr>
          <w:rStyle w:val="normaltextrun"/>
          <w:color w:val="000000"/>
        </w:rPr>
        <w:t xml:space="preserve">, </w:t>
      </w:r>
      <w:r w:rsidR="00535DD2" w:rsidRPr="002144D0">
        <w:rPr>
          <w:rStyle w:val="normaltextrun"/>
          <w:color w:val="000000"/>
        </w:rPr>
        <w:t>Delores Harris</w:t>
      </w:r>
      <w:r w:rsidR="00690D3E" w:rsidRPr="002144D0">
        <w:rPr>
          <w:rStyle w:val="normaltextrun"/>
          <w:color w:val="000000"/>
        </w:rPr>
        <w:t>, Carlton Holmes, Jennifer Purvis, Martha Phillips and Avius Zimmerman. </w:t>
      </w:r>
      <w:r w:rsidR="00690D3E" w:rsidRPr="002144D0">
        <w:rPr>
          <w:rStyle w:val="eop"/>
          <w:color w:val="000000"/>
        </w:rPr>
        <w:t> </w:t>
      </w:r>
    </w:p>
    <w:p w:rsidR="00305FDD" w:rsidRPr="002144D0" w:rsidRDefault="00305FDD" w:rsidP="00305FDD">
      <w:pPr>
        <w:pStyle w:val="paragraph"/>
        <w:textAlignment w:val="baseline"/>
        <w:rPr>
          <w:color w:val="000000"/>
        </w:rPr>
      </w:pPr>
    </w:p>
    <w:p w:rsidR="00243B05" w:rsidRPr="002144D0" w:rsidRDefault="00305FDD" w:rsidP="00305FDD">
      <w:pPr>
        <w:pStyle w:val="paragraph"/>
        <w:textAlignment w:val="baseline"/>
        <w:rPr>
          <w:rStyle w:val="normaltextrun"/>
          <w:b/>
          <w:bCs/>
          <w:color w:val="000000"/>
        </w:rPr>
      </w:pPr>
      <w:r w:rsidRPr="002144D0">
        <w:rPr>
          <w:rStyle w:val="eop"/>
          <w:color w:val="000000"/>
        </w:rPr>
        <w:t> </w:t>
      </w:r>
      <w:r w:rsidRPr="002144D0">
        <w:rPr>
          <w:rStyle w:val="normaltextrun"/>
          <w:b/>
          <w:bCs/>
          <w:color w:val="000000"/>
        </w:rPr>
        <w:t>BOARD EDUCAT</w:t>
      </w:r>
      <w:r w:rsidR="00243B05" w:rsidRPr="002144D0">
        <w:rPr>
          <w:rStyle w:val="normaltextrun"/>
          <w:b/>
          <w:bCs/>
          <w:color w:val="000000"/>
        </w:rPr>
        <w:t>ION/ ENDS Items for DISCUSSION-</w:t>
      </w:r>
    </w:p>
    <w:p w:rsidR="00562FB8" w:rsidRPr="002144D0" w:rsidRDefault="0058505C" w:rsidP="0058505C">
      <w:pPr>
        <w:pStyle w:val="paragraph"/>
        <w:textAlignment w:val="baseline"/>
        <w:rPr>
          <w:i/>
        </w:rPr>
      </w:pPr>
      <w:r w:rsidRPr="002144D0">
        <w:rPr>
          <w:rStyle w:val="normaltextrun"/>
          <w:b/>
          <w:bCs/>
          <w:color w:val="000000"/>
        </w:rPr>
        <w:t>Upcoming Events</w:t>
      </w:r>
      <w:r w:rsidR="005E585B" w:rsidRPr="002144D0">
        <w:rPr>
          <w:b/>
        </w:rPr>
        <w:t>/Community Action:</w:t>
      </w:r>
      <w:r w:rsidR="00BF12E9" w:rsidRPr="002144D0">
        <w:t xml:space="preserve">  </w:t>
      </w:r>
      <w:r w:rsidR="00BA281A" w:rsidRPr="002144D0">
        <w:t xml:space="preserve">Rebecca Walker reported </w:t>
      </w:r>
      <w:r w:rsidR="0010316D" w:rsidRPr="002144D0">
        <w:t>that Easter Seals</w:t>
      </w:r>
      <w:r w:rsidR="00430B4C" w:rsidRPr="002144D0">
        <w:t xml:space="preserve"> (Youth Division)</w:t>
      </w:r>
      <w:r w:rsidR="0010316D" w:rsidRPr="002144D0">
        <w:t xml:space="preserve"> was</w:t>
      </w:r>
      <w:r w:rsidR="00BA281A" w:rsidRPr="002144D0">
        <w:t xml:space="preserve"> growing </w:t>
      </w:r>
      <w:r w:rsidR="00430B4C" w:rsidRPr="002144D0">
        <w:t>and receiving</w:t>
      </w:r>
      <w:r w:rsidR="001109D9" w:rsidRPr="002144D0">
        <w:t xml:space="preserve"> a </w:t>
      </w:r>
      <w:r w:rsidR="00C10DCC" w:rsidRPr="002144D0">
        <w:t xml:space="preserve">lot of </w:t>
      </w:r>
      <w:r w:rsidR="001109D9" w:rsidRPr="002144D0">
        <w:t>referrals</w:t>
      </w:r>
      <w:r w:rsidR="00E84E7F" w:rsidRPr="002144D0">
        <w:t xml:space="preserve"> coming into </w:t>
      </w:r>
      <w:r w:rsidR="00430B4C" w:rsidRPr="002144D0">
        <w:t>their facility</w:t>
      </w:r>
      <w:r w:rsidR="00C10DCC" w:rsidRPr="002144D0">
        <w:t>.</w:t>
      </w:r>
      <w:r w:rsidR="00430B4C" w:rsidRPr="002144D0">
        <w:t xml:space="preserve"> </w:t>
      </w:r>
      <w:r w:rsidR="00430B4C" w:rsidRPr="002144D0">
        <w:rPr>
          <w:b/>
          <w:i/>
        </w:rPr>
        <w:t>Note:</w:t>
      </w:r>
      <w:r w:rsidR="00430B4C" w:rsidRPr="002144D0">
        <w:rPr>
          <w:i/>
        </w:rPr>
        <w:t xml:space="preserve"> This is not and has never been a funded NEDH</w:t>
      </w:r>
      <w:r w:rsidR="00952C6C" w:rsidRPr="002144D0">
        <w:rPr>
          <w:i/>
        </w:rPr>
        <w:t>S</w:t>
      </w:r>
      <w:r w:rsidR="00430B4C" w:rsidRPr="002144D0">
        <w:rPr>
          <w:i/>
        </w:rPr>
        <w:t>A program.</w:t>
      </w:r>
    </w:p>
    <w:p w:rsidR="001D76E1" w:rsidRPr="002144D0" w:rsidRDefault="001D76E1" w:rsidP="0058505C">
      <w:pPr>
        <w:pStyle w:val="paragraph"/>
        <w:textAlignment w:val="baseline"/>
      </w:pPr>
      <w:r w:rsidRPr="002144D0">
        <w:t xml:space="preserve"> </w:t>
      </w:r>
      <w:r w:rsidR="00011313" w:rsidRPr="002144D0">
        <w:t xml:space="preserve"> </w:t>
      </w:r>
    </w:p>
    <w:p w:rsidR="005E585B" w:rsidRDefault="00312A25" w:rsidP="005E585B">
      <w:pPr>
        <w:spacing w:after="0"/>
        <w:rPr>
          <w:rFonts w:ascii="Times New Roman" w:hAnsi="Times New Roman" w:cs="Times New Roman"/>
          <w:b/>
          <w:i/>
          <w:sz w:val="24"/>
          <w:szCs w:val="24"/>
        </w:rPr>
      </w:pPr>
      <w:r w:rsidRPr="002144D0">
        <w:rPr>
          <w:rFonts w:ascii="Times New Roman" w:hAnsi="Times New Roman" w:cs="Times New Roman"/>
          <w:b/>
          <w:i/>
          <w:sz w:val="24"/>
          <w:szCs w:val="24"/>
        </w:rPr>
        <w:t>C</w:t>
      </w:r>
      <w:r w:rsidR="005E585B" w:rsidRPr="002144D0">
        <w:rPr>
          <w:rFonts w:ascii="Times New Roman" w:hAnsi="Times New Roman" w:cs="Times New Roman"/>
          <w:b/>
          <w:i/>
          <w:sz w:val="24"/>
          <w:szCs w:val="24"/>
        </w:rPr>
        <w:t>hanges in Programming/ Resources due to Consumer Need/ Financial Restrictions</w:t>
      </w:r>
      <w:r w:rsidR="00E1224F" w:rsidRPr="002144D0">
        <w:rPr>
          <w:rFonts w:ascii="Times New Roman" w:hAnsi="Times New Roman" w:cs="Times New Roman"/>
          <w:b/>
          <w:i/>
          <w:sz w:val="24"/>
          <w:szCs w:val="24"/>
        </w:rPr>
        <w:t>:</w:t>
      </w:r>
    </w:p>
    <w:p w:rsidR="00D70D64" w:rsidRPr="008A3663" w:rsidRDefault="000708A1" w:rsidP="008A3663">
      <w:pPr>
        <w:spacing w:after="0"/>
        <w:rPr>
          <w:rStyle w:val="normaltextrun"/>
          <w:rFonts w:ascii="Times New Roman" w:hAnsi="Times New Roman" w:cs="Times New Roman"/>
          <w:sz w:val="24"/>
          <w:szCs w:val="24"/>
        </w:rPr>
      </w:pPr>
      <w:r>
        <w:rPr>
          <w:rFonts w:ascii="Times New Roman" w:hAnsi="Times New Roman" w:cs="Times New Roman"/>
          <w:sz w:val="24"/>
          <w:szCs w:val="24"/>
        </w:rPr>
        <w:t>See proposed changes in ED section.  These are required to meet 2015-2016 allocated Budget.</w:t>
      </w:r>
    </w:p>
    <w:p w:rsidR="00D70D64" w:rsidRPr="002144D0" w:rsidRDefault="00D70D64" w:rsidP="00305FDD">
      <w:pPr>
        <w:pStyle w:val="paragraph"/>
        <w:textAlignment w:val="baseline"/>
        <w:rPr>
          <w:rStyle w:val="normaltextrun"/>
          <w:b/>
          <w:bCs/>
        </w:rPr>
      </w:pPr>
    </w:p>
    <w:p w:rsidR="00B12491" w:rsidRPr="002144D0" w:rsidRDefault="00305FDD" w:rsidP="00305FDD">
      <w:pPr>
        <w:pStyle w:val="paragraph"/>
        <w:textAlignment w:val="baseline"/>
        <w:rPr>
          <w:rStyle w:val="normaltextrun"/>
          <w:b/>
          <w:bCs/>
        </w:rPr>
      </w:pPr>
      <w:r w:rsidRPr="002144D0">
        <w:rPr>
          <w:rStyle w:val="normaltextrun"/>
          <w:b/>
          <w:bCs/>
        </w:rPr>
        <w:t>GOVERNANCE PROCESS/EXECUTIVE LIMITATIONS for DECISIONS </w:t>
      </w:r>
      <w:r w:rsidR="0058505C" w:rsidRPr="002144D0">
        <w:rPr>
          <w:rStyle w:val="normaltextrun"/>
          <w:b/>
          <w:bCs/>
        </w:rPr>
        <w:t xml:space="preserve">– </w:t>
      </w:r>
    </w:p>
    <w:p w:rsidR="00DF12C4" w:rsidRPr="002144D0" w:rsidRDefault="00045179" w:rsidP="00305FDD">
      <w:pPr>
        <w:pStyle w:val="paragraph"/>
        <w:textAlignment w:val="baseline"/>
        <w:rPr>
          <w:rStyle w:val="normaltextrun"/>
          <w:b/>
          <w:bCs/>
        </w:rPr>
      </w:pPr>
      <w:r w:rsidRPr="002144D0">
        <w:rPr>
          <w:rStyle w:val="normaltextrun"/>
          <w:b/>
          <w:bCs/>
        </w:rPr>
        <w:t xml:space="preserve">ED </w:t>
      </w:r>
      <w:r w:rsidR="00321A3A" w:rsidRPr="002144D0">
        <w:rPr>
          <w:rStyle w:val="normaltextrun"/>
          <w:b/>
          <w:bCs/>
        </w:rPr>
        <w:t>–</w:t>
      </w:r>
      <w:r w:rsidR="00E1224F" w:rsidRPr="002144D0">
        <w:rPr>
          <w:rStyle w:val="normaltextrun"/>
          <w:b/>
          <w:bCs/>
        </w:rPr>
        <w:t xml:space="preserve"> </w:t>
      </w:r>
      <w:r w:rsidR="00C10DCC" w:rsidRPr="002144D0">
        <w:rPr>
          <w:rStyle w:val="normaltextrun"/>
          <w:b/>
          <w:bCs/>
        </w:rPr>
        <w:t xml:space="preserve">ED Report - </w:t>
      </w:r>
      <w:r w:rsidR="00E1224F" w:rsidRPr="002144D0">
        <w:rPr>
          <w:rStyle w:val="normaltextrun"/>
          <w:bCs/>
        </w:rPr>
        <w:t>Submitted</w:t>
      </w:r>
      <w:r w:rsidR="0058505C" w:rsidRPr="002144D0">
        <w:rPr>
          <w:rStyle w:val="normaltextrun"/>
          <w:bCs/>
        </w:rPr>
        <w:t xml:space="preserve"> </w:t>
      </w:r>
      <w:r w:rsidR="00383634" w:rsidRPr="002144D0">
        <w:rPr>
          <w:rStyle w:val="normaltextrun"/>
          <w:bCs/>
        </w:rPr>
        <w:t>0</w:t>
      </w:r>
      <w:r w:rsidR="0018696F" w:rsidRPr="002144D0">
        <w:rPr>
          <w:rStyle w:val="normaltextrun"/>
          <w:bCs/>
        </w:rPr>
        <w:t>9</w:t>
      </w:r>
      <w:r w:rsidR="00383634" w:rsidRPr="002144D0">
        <w:rPr>
          <w:rStyle w:val="normaltextrun"/>
          <w:bCs/>
        </w:rPr>
        <w:t>/</w:t>
      </w:r>
      <w:r w:rsidR="00F33C61" w:rsidRPr="002144D0">
        <w:rPr>
          <w:rStyle w:val="normaltextrun"/>
          <w:bCs/>
        </w:rPr>
        <w:t>0</w:t>
      </w:r>
      <w:r w:rsidR="0018696F" w:rsidRPr="002144D0">
        <w:rPr>
          <w:rStyle w:val="normaltextrun"/>
          <w:bCs/>
        </w:rPr>
        <w:t>1</w:t>
      </w:r>
      <w:r w:rsidR="00383634" w:rsidRPr="002144D0">
        <w:rPr>
          <w:rStyle w:val="normaltextrun"/>
          <w:bCs/>
        </w:rPr>
        <w:t>/15</w:t>
      </w:r>
      <w:r w:rsidR="00DF12C4">
        <w:rPr>
          <w:rStyle w:val="normaltextrun"/>
          <w:bCs/>
        </w:rPr>
        <w:t xml:space="preserve"> - </w:t>
      </w:r>
      <w:r w:rsidR="00DF12C4" w:rsidRPr="002144D0">
        <w:rPr>
          <w:rStyle w:val="normaltextrun"/>
          <w:bCs/>
        </w:rPr>
        <w:t>A Motion was made by E H Baker and seconded by Kathy Waxman to accept the ED report as submitted by Dr. Sizer</w:t>
      </w:r>
    </w:p>
    <w:p w:rsidR="00F817BE" w:rsidRPr="002144D0" w:rsidRDefault="00F817BE" w:rsidP="00526795">
      <w:pPr>
        <w:pStyle w:val="paragraph"/>
        <w:textAlignment w:val="baseline"/>
        <w:rPr>
          <w:rStyle w:val="normaltextrun"/>
          <w:bCs/>
        </w:rPr>
      </w:pPr>
    </w:p>
    <w:p w:rsidR="00780AD1" w:rsidRPr="002144D0" w:rsidRDefault="00526795" w:rsidP="00526795">
      <w:pPr>
        <w:pStyle w:val="paragraph"/>
        <w:textAlignment w:val="baseline"/>
        <w:rPr>
          <w:rStyle w:val="normaltextrun"/>
          <w:bCs/>
        </w:rPr>
      </w:pPr>
      <w:r w:rsidRPr="002144D0">
        <w:rPr>
          <w:rStyle w:val="normaltextrun"/>
          <w:bCs/>
        </w:rPr>
        <w:t xml:space="preserve">The board </w:t>
      </w:r>
      <w:r w:rsidR="00DF12C4">
        <w:rPr>
          <w:rStyle w:val="normaltextrun"/>
          <w:bCs/>
        </w:rPr>
        <w:t xml:space="preserve">has requested </w:t>
      </w:r>
      <w:r w:rsidR="00B15172" w:rsidRPr="002144D0">
        <w:rPr>
          <w:rStyle w:val="normaltextrun"/>
          <w:bCs/>
        </w:rPr>
        <w:t>Dr. Sizer</w:t>
      </w:r>
      <w:r w:rsidR="0061190D">
        <w:rPr>
          <w:rStyle w:val="normaltextrun"/>
          <w:bCs/>
        </w:rPr>
        <w:t xml:space="preserve"> to</w:t>
      </w:r>
      <w:r w:rsidR="00B15172" w:rsidRPr="002144D0">
        <w:rPr>
          <w:rStyle w:val="normaltextrun"/>
          <w:bCs/>
        </w:rPr>
        <w:t xml:space="preserve"> reduce the repet</w:t>
      </w:r>
      <w:r w:rsidR="00B744FB" w:rsidRPr="002144D0">
        <w:rPr>
          <w:rStyle w:val="normaltextrun"/>
          <w:bCs/>
        </w:rPr>
        <w:t>itive</w:t>
      </w:r>
      <w:r w:rsidR="00F817BE" w:rsidRPr="002144D0">
        <w:rPr>
          <w:rStyle w:val="normaltextrun"/>
          <w:bCs/>
        </w:rPr>
        <w:t xml:space="preserve">ness of </w:t>
      </w:r>
      <w:r w:rsidR="00B15172" w:rsidRPr="002144D0">
        <w:rPr>
          <w:rStyle w:val="normaltextrun"/>
          <w:bCs/>
        </w:rPr>
        <w:t xml:space="preserve">the </w:t>
      </w:r>
      <w:r w:rsidR="00780AD1" w:rsidRPr="002144D0">
        <w:rPr>
          <w:rStyle w:val="normaltextrun"/>
          <w:bCs/>
        </w:rPr>
        <w:t xml:space="preserve">monthly </w:t>
      </w:r>
      <w:r w:rsidR="00B15172" w:rsidRPr="002144D0">
        <w:rPr>
          <w:rStyle w:val="normaltextrun"/>
          <w:bCs/>
        </w:rPr>
        <w:t>ED report</w:t>
      </w:r>
      <w:r w:rsidR="00780AD1" w:rsidRPr="002144D0">
        <w:rPr>
          <w:rStyle w:val="normaltextrun"/>
          <w:bCs/>
        </w:rPr>
        <w:t xml:space="preserve"> during its </w:t>
      </w:r>
      <w:r w:rsidR="00215ECB" w:rsidRPr="002144D0">
        <w:rPr>
          <w:rStyle w:val="normaltextrun"/>
          <w:bCs/>
        </w:rPr>
        <w:t>August meeting</w:t>
      </w:r>
      <w:r w:rsidRPr="002144D0">
        <w:rPr>
          <w:rStyle w:val="normaltextrun"/>
          <w:bCs/>
        </w:rPr>
        <w:t xml:space="preserve">.  </w:t>
      </w:r>
      <w:r w:rsidR="00F817BE" w:rsidRPr="002144D0">
        <w:rPr>
          <w:rStyle w:val="normaltextrun"/>
          <w:bCs/>
        </w:rPr>
        <w:t xml:space="preserve">The board also </w:t>
      </w:r>
      <w:r w:rsidR="00780AD1" w:rsidRPr="002144D0">
        <w:rPr>
          <w:rStyle w:val="normaltextrun"/>
          <w:bCs/>
        </w:rPr>
        <w:t>requested that Dr. Sizer start providing his original and more detailed board income expenditures report</w:t>
      </w:r>
      <w:r w:rsidR="00215ECB" w:rsidRPr="002144D0">
        <w:rPr>
          <w:rStyle w:val="normaltextrun"/>
          <w:bCs/>
        </w:rPr>
        <w:t xml:space="preserve"> month</w:t>
      </w:r>
      <w:r w:rsidR="00780AD1" w:rsidRPr="002144D0">
        <w:rPr>
          <w:rStyle w:val="normaltextrun"/>
          <w:bCs/>
        </w:rPr>
        <w:t>ly</w:t>
      </w:r>
      <w:r w:rsidR="00215ECB" w:rsidRPr="002144D0">
        <w:rPr>
          <w:rStyle w:val="normaltextrun"/>
          <w:bCs/>
        </w:rPr>
        <w:t xml:space="preserve">. </w:t>
      </w:r>
      <w:r w:rsidR="00C73F4C" w:rsidRPr="002144D0">
        <w:rPr>
          <w:rStyle w:val="normaltextrun"/>
          <w:bCs/>
        </w:rPr>
        <w:t xml:space="preserve">Dr. Sizer indicated he would and would also have the CFO present at all future board meetings for additional questions and answers. </w:t>
      </w:r>
    </w:p>
    <w:p w:rsidR="00780AD1" w:rsidRDefault="00780AD1" w:rsidP="00526795">
      <w:pPr>
        <w:pStyle w:val="paragraph"/>
        <w:textAlignment w:val="baseline"/>
        <w:rPr>
          <w:rStyle w:val="normaltextrun"/>
          <w:bCs/>
        </w:rPr>
      </w:pPr>
    </w:p>
    <w:p w:rsidR="00DF12C4" w:rsidRDefault="0096148A" w:rsidP="00526795">
      <w:pPr>
        <w:pStyle w:val="paragraph"/>
        <w:textAlignment w:val="baseline"/>
        <w:rPr>
          <w:rStyle w:val="normaltextrun"/>
          <w:bCs/>
        </w:rPr>
      </w:pPr>
      <w:r w:rsidRPr="002144D0">
        <w:rPr>
          <w:rStyle w:val="normaltextrun"/>
          <w:bCs/>
        </w:rPr>
        <w:t>NEDHSA’</w:t>
      </w:r>
      <w:r w:rsidR="00D956D0" w:rsidRPr="002144D0">
        <w:rPr>
          <w:rStyle w:val="normaltextrun"/>
          <w:bCs/>
        </w:rPr>
        <w:t>s FY 15 and FY16</w:t>
      </w:r>
      <w:r w:rsidRPr="002144D0">
        <w:rPr>
          <w:rStyle w:val="normaltextrun"/>
          <w:bCs/>
        </w:rPr>
        <w:t xml:space="preserve"> financial activities and</w:t>
      </w:r>
      <w:r w:rsidR="009D76F1" w:rsidRPr="002144D0">
        <w:rPr>
          <w:rStyle w:val="normaltextrun"/>
          <w:bCs/>
        </w:rPr>
        <w:t xml:space="preserve"> conditions were discussed</w:t>
      </w:r>
      <w:r w:rsidR="0061190D">
        <w:rPr>
          <w:rStyle w:val="normaltextrun"/>
          <w:bCs/>
        </w:rPr>
        <w:t xml:space="preserve"> in depth prior to tonight’s meeting.</w:t>
      </w:r>
      <w:r w:rsidR="00DF12C4">
        <w:rPr>
          <w:rStyle w:val="normaltextrun"/>
          <w:bCs/>
        </w:rPr>
        <w:t xml:space="preserve"> DHH </w:t>
      </w:r>
      <w:r w:rsidR="009D76F1" w:rsidRPr="002144D0">
        <w:rPr>
          <w:rStyle w:val="normaltextrun"/>
          <w:bCs/>
        </w:rPr>
        <w:t xml:space="preserve">Secretary Kliebert and Monique Cross </w:t>
      </w:r>
      <w:r w:rsidR="00DF12C4">
        <w:rPr>
          <w:rStyle w:val="normaltextrun"/>
          <w:bCs/>
        </w:rPr>
        <w:t xml:space="preserve">were in Monroe and expressed </w:t>
      </w:r>
      <w:r w:rsidR="00DF12C4">
        <w:rPr>
          <w:rStyle w:val="normaltextrun"/>
          <w:bCs/>
        </w:rPr>
        <w:lastRenderedPageBreak/>
        <w:t xml:space="preserve">concerns to Board Members about the 2016 Budget changes required to remain within the budget allocated.  </w:t>
      </w:r>
    </w:p>
    <w:p w:rsidR="005621C7" w:rsidRDefault="005621C7" w:rsidP="00526795">
      <w:pPr>
        <w:pStyle w:val="paragraph"/>
        <w:textAlignment w:val="baseline"/>
        <w:rPr>
          <w:rStyle w:val="normaltextrun"/>
          <w:bCs/>
        </w:rPr>
      </w:pPr>
    </w:p>
    <w:p w:rsidR="00BA0766" w:rsidRPr="002144D0" w:rsidRDefault="0061190D" w:rsidP="00526795">
      <w:pPr>
        <w:pStyle w:val="paragraph"/>
        <w:textAlignment w:val="baseline"/>
        <w:rPr>
          <w:rStyle w:val="normaltextrun"/>
          <w:bCs/>
        </w:rPr>
      </w:pPr>
      <w:r>
        <w:rPr>
          <w:rStyle w:val="normaltextrun"/>
          <w:bCs/>
        </w:rPr>
        <w:t>NEDHSA’s</w:t>
      </w:r>
      <w:r w:rsidR="00BA0766" w:rsidRPr="002144D0">
        <w:rPr>
          <w:rStyle w:val="normaltextrun"/>
          <w:bCs/>
        </w:rPr>
        <w:t xml:space="preserve"> $13.5 million</w:t>
      </w:r>
      <w:r w:rsidR="000708A1">
        <w:rPr>
          <w:rStyle w:val="normaltextrun"/>
          <w:bCs/>
        </w:rPr>
        <w:t xml:space="preserve"> budg</w:t>
      </w:r>
      <w:r>
        <w:rPr>
          <w:rStyle w:val="normaltextrun"/>
          <w:bCs/>
        </w:rPr>
        <w:t>et does not include the possibility of</w:t>
      </w:r>
      <w:r w:rsidR="000708A1">
        <w:rPr>
          <w:rStyle w:val="normaltextrun"/>
          <w:bCs/>
        </w:rPr>
        <w:t xml:space="preserve"> </w:t>
      </w:r>
      <w:r>
        <w:rPr>
          <w:rStyle w:val="normaltextrun"/>
          <w:bCs/>
        </w:rPr>
        <w:t>self-generating the full</w:t>
      </w:r>
      <w:r w:rsidR="000708A1">
        <w:rPr>
          <w:rStyle w:val="normaltextrun"/>
          <w:bCs/>
        </w:rPr>
        <w:t xml:space="preserve"> </w:t>
      </w:r>
      <w:r w:rsidR="000708A1" w:rsidRPr="002144D0">
        <w:rPr>
          <w:rStyle w:val="normaltextrun"/>
          <w:bCs/>
        </w:rPr>
        <w:t>$2,664,300</w:t>
      </w:r>
      <w:r>
        <w:rPr>
          <w:rStyle w:val="normaltextrun"/>
          <w:bCs/>
        </w:rPr>
        <w:t xml:space="preserve"> as determined by DHH</w:t>
      </w:r>
      <w:r w:rsidR="000708A1" w:rsidRPr="002144D0">
        <w:rPr>
          <w:rStyle w:val="normaltextrun"/>
          <w:bCs/>
        </w:rPr>
        <w:t xml:space="preserve">.  </w:t>
      </w:r>
      <w:r w:rsidR="00D81116">
        <w:rPr>
          <w:rStyle w:val="normaltextrun"/>
          <w:bCs/>
        </w:rPr>
        <w:t>No LGE self-generated its total. DHH did not like several presented plans</w:t>
      </w:r>
      <w:r w:rsidR="009A7236" w:rsidRPr="002144D0">
        <w:rPr>
          <w:rStyle w:val="normaltextrun"/>
          <w:bCs/>
        </w:rPr>
        <w:t xml:space="preserve"> even though they would allow us to function under the $13.5 million figure</w:t>
      </w:r>
      <w:r>
        <w:rPr>
          <w:rStyle w:val="normaltextrun"/>
          <w:bCs/>
        </w:rPr>
        <w:t xml:space="preserve"> they provided</w:t>
      </w:r>
      <w:r w:rsidR="009A7236" w:rsidRPr="002144D0">
        <w:rPr>
          <w:rStyle w:val="normaltextrun"/>
          <w:bCs/>
        </w:rPr>
        <w:t>. Impact statem</w:t>
      </w:r>
      <w:r>
        <w:rPr>
          <w:rStyle w:val="normaltextrun"/>
          <w:bCs/>
        </w:rPr>
        <w:t>ents were provided on LCS</w:t>
      </w:r>
      <w:r w:rsidR="009A7236" w:rsidRPr="002144D0">
        <w:rPr>
          <w:rStyle w:val="normaltextrun"/>
          <w:bCs/>
        </w:rPr>
        <w:t xml:space="preserve"> and legacy social services contracts. The prevention and professional services contracts were reduced and contracts signed in July 2015. In order to meet the $13.5 million dollar</w:t>
      </w:r>
      <w:r>
        <w:rPr>
          <w:rStyle w:val="normaltextrun"/>
          <w:bCs/>
        </w:rPr>
        <w:t xml:space="preserve"> expenditure cap, the LCS contracts </w:t>
      </w:r>
      <w:r w:rsidR="009A7236" w:rsidRPr="002144D0">
        <w:rPr>
          <w:rStyle w:val="normaltextrun"/>
          <w:bCs/>
        </w:rPr>
        <w:t>need</w:t>
      </w:r>
      <w:r>
        <w:rPr>
          <w:rStyle w:val="normaltextrun"/>
          <w:bCs/>
        </w:rPr>
        <w:t>ed</w:t>
      </w:r>
      <w:r w:rsidR="009A7236" w:rsidRPr="002144D0">
        <w:rPr>
          <w:rStyle w:val="normaltextrun"/>
          <w:bCs/>
        </w:rPr>
        <w:t xml:space="preserve"> to be reduced, moved to another funding source, and/or eliminated. </w:t>
      </w:r>
      <w:r w:rsidR="00BA0766" w:rsidRPr="002144D0">
        <w:rPr>
          <w:rStyle w:val="normaltextrun"/>
          <w:bCs/>
        </w:rPr>
        <w:t xml:space="preserve">Dr. Sizer also stated that he and his team would continue to respond to any questions DHH had about the region’s reductions plan. </w:t>
      </w:r>
      <w:r w:rsidR="001D7665" w:rsidRPr="002144D0">
        <w:rPr>
          <w:rStyle w:val="normaltextrun"/>
          <w:bCs/>
        </w:rPr>
        <w:t>It was also mentioned that NEDHSA has proposed eliminating</w:t>
      </w:r>
      <w:r>
        <w:rPr>
          <w:rStyle w:val="normaltextrun"/>
          <w:bCs/>
        </w:rPr>
        <w:t xml:space="preserve"> or not funding a couple of</w:t>
      </w:r>
      <w:r w:rsidR="001D7665" w:rsidRPr="002144D0">
        <w:rPr>
          <w:rStyle w:val="normaltextrun"/>
          <w:bCs/>
        </w:rPr>
        <w:t xml:space="preserve"> staff positions and closing two part-time c</w:t>
      </w:r>
      <w:r>
        <w:rPr>
          <w:rStyle w:val="normaltextrun"/>
          <w:bCs/>
        </w:rPr>
        <w:t>linics to help with meeting the 13.5 million dollar budget reduction plan</w:t>
      </w:r>
      <w:r w:rsidR="001D7665" w:rsidRPr="002144D0">
        <w:rPr>
          <w:rStyle w:val="normaltextrun"/>
          <w:bCs/>
        </w:rPr>
        <w:t xml:space="preserve">.  The clinics are in Jonesboro and Winnsboro. Jonesboro clients could be seen at our Ruston Clinic and our Winnsboro clients could be seen at our Columbia Clinic.  </w:t>
      </w:r>
    </w:p>
    <w:p w:rsidR="00BA0766" w:rsidRPr="002144D0" w:rsidRDefault="00BA0766" w:rsidP="00526795">
      <w:pPr>
        <w:pStyle w:val="paragraph"/>
        <w:textAlignment w:val="baseline"/>
        <w:rPr>
          <w:rStyle w:val="normaltextrun"/>
          <w:bCs/>
        </w:rPr>
      </w:pPr>
    </w:p>
    <w:p w:rsidR="00215ECB" w:rsidRPr="002144D0" w:rsidRDefault="00215ECB" w:rsidP="00526795">
      <w:pPr>
        <w:pStyle w:val="paragraph"/>
        <w:textAlignment w:val="baseline"/>
        <w:rPr>
          <w:rStyle w:val="normaltextrun"/>
          <w:bCs/>
        </w:rPr>
      </w:pPr>
      <w:r w:rsidRPr="002144D0">
        <w:rPr>
          <w:rStyle w:val="normaltextrun"/>
          <w:bCs/>
        </w:rPr>
        <w:t xml:space="preserve">Dr. Sizer stated that there was a </w:t>
      </w:r>
      <w:r w:rsidR="00D956D0" w:rsidRPr="002144D0">
        <w:rPr>
          <w:rStyle w:val="normaltextrun"/>
          <w:bCs/>
        </w:rPr>
        <w:t>FY15</w:t>
      </w:r>
      <w:r w:rsidR="0061190D">
        <w:rPr>
          <w:rStyle w:val="normaltextrun"/>
          <w:bCs/>
        </w:rPr>
        <w:t xml:space="preserve"> cash flow challenge</w:t>
      </w:r>
      <w:r w:rsidR="0061297B" w:rsidRPr="002144D0">
        <w:rPr>
          <w:rStyle w:val="normaltextrun"/>
          <w:bCs/>
        </w:rPr>
        <w:t xml:space="preserve"> due </w:t>
      </w:r>
      <w:r w:rsidR="00F44CB7" w:rsidRPr="002144D0">
        <w:rPr>
          <w:rStyle w:val="normaltextrun"/>
          <w:bCs/>
        </w:rPr>
        <w:t xml:space="preserve">to </w:t>
      </w:r>
      <w:r w:rsidR="00D06C6C">
        <w:rPr>
          <w:rStyle w:val="normaltextrun"/>
          <w:bCs/>
        </w:rPr>
        <w:t xml:space="preserve">high </w:t>
      </w:r>
      <w:r w:rsidR="0061297B" w:rsidRPr="002144D0">
        <w:rPr>
          <w:rStyle w:val="normaltextrun"/>
          <w:bCs/>
        </w:rPr>
        <w:t>historical legacy</w:t>
      </w:r>
      <w:r w:rsidR="00B03A4B" w:rsidRPr="002144D0">
        <w:rPr>
          <w:rStyle w:val="normaltextrun"/>
          <w:bCs/>
        </w:rPr>
        <w:t xml:space="preserve"> contr</w:t>
      </w:r>
      <w:r w:rsidRPr="002144D0">
        <w:rPr>
          <w:rStyle w:val="normaltextrun"/>
          <w:bCs/>
        </w:rPr>
        <w:t>act</w:t>
      </w:r>
      <w:r w:rsidR="00D06C6C">
        <w:rPr>
          <w:rStyle w:val="normaltextrun"/>
          <w:bCs/>
        </w:rPr>
        <w:t xml:space="preserve"> dollar amounts</w:t>
      </w:r>
      <w:r w:rsidR="00B03A4B" w:rsidRPr="002144D0">
        <w:rPr>
          <w:rStyle w:val="normaltextrun"/>
          <w:bCs/>
        </w:rPr>
        <w:t xml:space="preserve"> </w:t>
      </w:r>
      <w:r w:rsidR="00F44CB7" w:rsidRPr="002144D0">
        <w:rPr>
          <w:rStyle w:val="normaltextrun"/>
          <w:bCs/>
        </w:rPr>
        <w:t>established by DHH</w:t>
      </w:r>
      <w:r w:rsidR="0061190D">
        <w:rPr>
          <w:rStyle w:val="normaltextrun"/>
          <w:bCs/>
        </w:rPr>
        <w:t>-OBH</w:t>
      </w:r>
      <w:r w:rsidR="00F44CB7" w:rsidRPr="002144D0">
        <w:rPr>
          <w:rStyle w:val="normaltextrun"/>
          <w:bCs/>
        </w:rPr>
        <w:t xml:space="preserve"> and problems associated with not getting reimbursed timely or at all from Magellan. </w:t>
      </w:r>
      <w:r w:rsidR="00D956D0" w:rsidRPr="002144D0">
        <w:rPr>
          <w:rStyle w:val="normaltextrun"/>
          <w:bCs/>
        </w:rPr>
        <w:t>An unbudgeted FY15 mid-year budget cut of nearly $1million doll</w:t>
      </w:r>
      <w:r w:rsidR="0061190D">
        <w:rPr>
          <w:rStyle w:val="normaltextrun"/>
          <w:bCs/>
        </w:rPr>
        <w:t>ars also negatively impacted NEDHSA’s</w:t>
      </w:r>
      <w:r w:rsidR="00D956D0" w:rsidRPr="002144D0">
        <w:rPr>
          <w:rStyle w:val="normaltextrun"/>
          <w:bCs/>
        </w:rPr>
        <w:t xml:space="preserve"> FY15 budget. </w:t>
      </w:r>
      <w:r w:rsidR="00F44CB7" w:rsidRPr="002144D0">
        <w:rPr>
          <w:rStyle w:val="normaltextrun"/>
          <w:bCs/>
        </w:rPr>
        <w:t>The millions associated with legacy contracts plus the hundreds of thou</w:t>
      </w:r>
      <w:r w:rsidR="009535E1" w:rsidRPr="002144D0">
        <w:rPr>
          <w:rStyle w:val="normaltextrun"/>
          <w:bCs/>
        </w:rPr>
        <w:t xml:space="preserve">sands that were not </w:t>
      </w:r>
      <w:r w:rsidR="00F44CB7" w:rsidRPr="002144D0">
        <w:rPr>
          <w:rStyle w:val="normaltextrun"/>
          <w:bCs/>
        </w:rPr>
        <w:t>collect</w:t>
      </w:r>
      <w:r w:rsidR="009535E1" w:rsidRPr="002144D0">
        <w:rPr>
          <w:rStyle w:val="normaltextrun"/>
          <w:bCs/>
        </w:rPr>
        <w:t>ed</w:t>
      </w:r>
      <w:r w:rsidR="00F44CB7" w:rsidRPr="002144D0">
        <w:rPr>
          <w:rStyle w:val="normaltextrun"/>
          <w:bCs/>
        </w:rPr>
        <w:t xml:space="preserve"> from Magellan </w:t>
      </w:r>
      <w:r w:rsidR="00D956D0" w:rsidRPr="002144D0">
        <w:rPr>
          <w:rStyle w:val="normaltextrun"/>
          <w:bCs/>
        </w:rPr>
        <w:t xml:space="preserve">contributed to </w:t>
      </w:r>
      <w:r w:rsidR="0061190D">
        <w:rPr>
          <w:rStyle w:val="normaltextrun"/>
          <w:bCs/>
        </w:rPr>
        <w:t>the cash flow issues</w:t>
      </w:r>
      <w:r w:rsidR="00F44CB7" w:rsidRPr="002144D0">
        <w:rPr>
          <w:rStyle w:val="normaltextrun"/>
          <w:bCs/>
        </w:rPr>
        <w:t xml:space="preserve">.  Dr. Sizer </w:t>
      </w:r>
      <w:r w:rsidR="00D956D0" w:rsidRPr="002144D0">
        <w:rPr>
          <w:rStyle w:val="normaltextrun"/>
          <w:bCs/>
        </w:rPr>
        <w:t>verbally and in writing expressed his concerns</w:t>
      </w:r>
      <w:r w:rsidR="009535E1" w:rsidRPr="002144D0">
        <w:rPr>
          <w:rStyle w:val="normaltextrun"/>
          <w:bCs/>
        </w:rPr>
        <w:t xml:space="preserve"> to DHH officials</w:t>
      </w:r>
      <w:r w:rsidR="008722BD" w:rsidRPr="002144D0">
        <w:rPr>
          <w:rStyle w:val="normaltextrun"/>
          <w:bCs/>
        </w:rPr>
        <w:t xml:space="preserve"> about Magellan’s software problems</w:t>
      </w:r>
      <w:r w:rsidR="00D956D0" w:rsidRPr="002144D0">
        <w:rPr>
          <w:rStyle w:val="normaltextrun"/>
          <w:bCs/>
        </w:rPr>
        <w:t xml:space="preserve">. He also </w:t>
      </w:r>
      <w:r w:rsidR="00F44CB7" w:rsidRPr="002144D0">
        <w:rPr>
          <w:rStyle w:val="normaltextrun"/>
          <w:bCs/>
        </w:rPr>
        <w:t>met with DHH’s lea</w:t>
      </w:r>
      <w:r w:rsidR="0061190D">
        <w:rPr>
          <w:rStyle w:val="normaltextrun"/>
          <w:bCs/>
        </w:rPr>
        <w:t>dership about the situation and</w:t>
      </w:r>
      <w:r w:rsidR="008722BD" w:rsidRPr="002144D0">
        <w:rPr>
          <w:rStyle w:val="normaltextrun"/>
          <w:bCs/>
        </w:rPr>
        <w:t xml:space="preserve"> </w:t>
      </w:r>
      <w:r w:rsidR="00F44CB7" w:rsidRPr="002144D0">
        <w:rPr>
          <w:rStyle w:val="normaltextrun"/>
          <w:bCs/>
        </w:rPr>
        <w:t xml:space="preserve">help was provided. Additionally, NEDHSA staff worked tirelessly to get Magellan and DHH to help fix the challenges and barriers relative to our collections limitations </w:t>
      </w:r>
      <w:r w:rsidR="00D956D0" w:rsidRPr="002144D0">
        <w:rPr>
          <w:rStyle w:val="normaltextrun"/>
          <w:bCs/>
        </w:rPr>
        <w:t>to little or no avail.</w:t>
      </w:r>
      <w:r w:rsidR="002500FD" w:rsidRPr="002144D0">
        <w:rPr>
          <w:rStyle w:val="normaltextrun"/>
          <w:bCs/>
        </w:rPr>
        <w:t xml:space="preserve"> </w:t>
      </w:r>
      <w:r w:rsidR="00D956D0" w:rsidRPr="002144D0">
        <w:rPr>
          <w:rStyle w:val="normaltextrun"/>
          <w:bCs/>
        </w:rPr>
        <w:t>For FY 16</w:t>
      </w:r>
      <w:r w:rsidR="00F44CB7" w:rsidRPr="002144D0">
        <w:rPr>
          <w:rStyle w:val="normaltextrun"/>
          <w:bCs/>
        </w:rPr>
        <w:t>, Dr. Sizer stated the importance again of being allowed to eliminate</w:t>
      </w:r>
      <w:r w:rsidR="0061190D">
        <w:rPr>
          <w:rStyle w:val="normaltextrun"/>
          <w:bCs/>
        </w:rPr>
        <w:t xml:space="preserve"> or move</w:t>
      </w:r>
      <w:r w:rsidR="00F44CB7" w:rsidRPr="002144D0">
        <w:rPr>
          <w:rStyle w:val="normaltextrun"/>
          <w:bCs/>
        </w:rPr>
        <w:t xml:space="preserve"> several of the DHH legacy LCS contracts in order to stay within the</w:t>
      </w:r>
      <w:r w:rsidR="00054D97">
        <w:rPr>
          <w:rStyle w:val="normaltextrun"/>
          <w:bCs/>
        </w:rPr>
        <w:t xml:space="preserve"> </w:t>
      </w:r>
      <w:r w:rsidR="00D956D0" w:rsidRPr="002144D0">
        <w:rPr>
          <w:rStyle w:val="normaltextrun"/>
          <w:bCs/>
        </w:rPr>
        <w:t xml:space="preserve">$13.5 </w:t>
      </w:r>
      <w:r w:rsidR="00D12D7A" w:rsidRPr="002144D0">
        <w:rPr>
          <w:rStyle w:val="normaltextrun"/>
          <w:bCs/>
        </w:rPr>
        <w:t xml:space="preserve">million dollar </w:t>
      </w:r>
      <w:r w:rsidR="00D956D0" w:rsidRPr="002144D0">
        <w:rPr>
          <w:rStyle w:val="normaltextrun"/>
          <w:bCs/>
        </w:rPr>
        <w:t>budget</w:t>
      </w:r>
      <w:r w:rsidR="00D12D7A" w:rsidRPr="002144D0">
        <w:rPr>
          <w:rStyle w:val="normaltextrun"/>
          <w:bCs/>
        </w:rPr>
        <w:t xml:space="preserve"> expenditure cap</w:t>
      </w:r>
      <w:r w:rsidR="008722BD" w:rsidRPr="002144D0">
        <w:rPr>
          <w:rStyle w:val="normaltextrun"/>
          <w:bCs/>
        </w:rPr>
        <w:t xml:space="preserve"> requested by DHH.</w:t>
      </w:r>
      <w:r w:rsidR="00D956D0" w:rsidRPr="002144D0">
        <w:rPr>
          <w:rStyle w:val="normaltextrun"/>
          <w:bCs/>
        </w:rPr>
        <w:t xml:space="preserve"> </w:t>
      </w:r>
      <w:r w:rsidR="008722BD" w:rsidRPr="002144D0">
        <w:rPr>
          <w:rStyle w:val="normaltextrun"/>
          <w:bCs/>
        </w:rPr>
        <w:t xml:space="preserve">And even though we project our FY16 self-generated funds number around the same as FY15, we believe we will self-generate significantly more than that. </w:t>
      </w:r>
      <w:r w:rsidR="000708A1">
        <w:rPr>
          <w:rStyle w:val="normaltextrun"/>
          <w:bCs/>
        </w:rPr>
        <w:t xml:space="preserve">NEDHSA is </w:t>
      </w:r>
      <w:r w:rsidR="00AB3477" w:rsidRPr="002144D0">
        <w:rPr>
          <w:rStyle w:val="normaltextrun"/>
          <w:bCs/>
        </w:rPr>
        <w:t>reorganizing and seeking other cost savings and efficiency measures.</w:t>
      </w:r>
      <w:r w:rsidR="008722BD" w:rsidRPr="002144D0">
        <w:rPr>
          <w:rStyle w:val="normaltextrun"/>
          <w:bCs/>
        </w:rPr>
        <w:t xml:space="preserve">  </w:t>
      </w:r>
      <w:r w:rsidRPr="002144D0">
        <w:rPr>
          <w:rStyle w:val="normaltextrun"/>
          <w:bCs/>
        </w:rPr>
        <w:t xml:space="preserve">  </w:t>
      </w:r>
    </w:p>
    <w:p w:rsidR="00BE0EF1" w:rsidRPr="002144D0" w:rsidRDefault="00BE0EF1" w:rsidP="00526795">
      <w:pPr>
        <w:pStyle w:val="paragraph"/>
        <w:textAlignment w:val="baseline"/>
        <w:rPr>
          <w:rStyle w:val="normaltextrun"/>
          <w:bCs/>
        </w:rPr>
      </w:pPr>
    </w:p>
    <w:p w:rsidR="00672210" w:rsidRPr="002144D0" w:rsidRDefault="00526795" w:rsidP="0058505C">
      <w:pPr>
        <w:pStyle w:val="paragraph"/>
        <w:textAlignment w:val="baseline"/>
        <w:rPr>
          <w:rStyle w:val="normaltextrun"/>
          <w:bCs/>
        </w:rPr>
      </w:pPr>
      <w:r w:rsidRPr="002144D0">
        <w:rPr>
          <w:rStyle w:val="normaltextrun"/>
          <w:bCs/>
        </w:rPr>
        <w:t>Carlton Holmes</w:t>
      </w:r>
      <w:r w:rsidR="002500FD" w:rsidRPr="002144D0">
        <w:rPr>
          <w:rStyle w:val="normaltextrun"/>
          <w:bCs/>
        </w:rPr>
        <w:t xml:space="preserve"> provided and</w:t>
      </w:r>
      <w:r w:rsidRPr="002144D0">
        <w:rPr>
          <w:rStyle w:val="normaltextrun"/>
          <w:bCs/>
        </w:rPr>
        <w:t xml:space="preserve"> presented the monthly Re</w:t>
      </w:r>
      <w:r w:rsidR="00067D48" w:rsidRPr="002144D0">
        <w:rPr>
          <w:rStyle w:val="normaltextrun"/>
          <w:bCs/>
        </w:rPr>
        <w:t>venues and Expenditures R</w:t>
      </w:r>
      <w:r w:rsidRPr="002144D0">
        <w:rPr>
          <w:rStyle w:val="normaltextrun"/>
          <w:bCs/>
        </w:rPr>
        <w:t>eport to the board</w:t>
      </w:r>
      <w:r w:rsidR="0082012B" w:rsidRPr="002144D0">
        <w:rPr>
          <w:rStyle w:val="normaltextrun"/>
          <w:bCs/>
        </w:rPr>
        <w:t xml:space="preserve"> for </w:t>
      </w:r>
      <w:r w:rsidR="002500FD" w:rsidRPr="002144D0">
        <w:rPr>
          <w:rStyle w:val="normaltextrun"/>
          <w:bCs/>
        </w:rPr>
        <w:t>August 2015.  He also provided the board a monthly fiscal report</w:t>
      </w:r>
      <w:r w:rsidR="00215ECB" w:rsidRPr="002144D0">
        <w:rPr>
          <w:rStyle w:val="normaltextrun"/>
          <w:bCs/>
        </w:rPr>
        <w:t xml:space="preserve"> </w:t>
      </w:r>
      <w:r w:rsidR="002500FD" w:rsidRPr="002144D0">
        <w:rPr>
          <w:rStyle w:val="normaltextrun"/>
          <w:bCs/>
        </w:rPr>
        <w:t xml:space="preserve">that included three </w:t>
      </w:r>
      <w:r w:rsidR="006C6C03" w:rsidRPr="002144D0">
        <w:rPr>
          <w:rStyle w:val="normaltextrun"/>
          <w:bCs/>
        </w:rPr>
        <w:t xml:space="preserve">budget </w:t>
      </w:r>
      <w:r w:rsidR="002500FD" w:rsidRPr="002144D0">
        <w:rPr>
          <w:rStyle w:val="normaltextrun"/>
          <w:bCs/>
        </w:rPr>
        <w:t>attachments. Additionally, Carlton discussed the proposed reductions plan sent to DHH. He reiterated NEDHSA’s desire to move sev</w:t>
      </w:r>
      <w:r w:rsidR="00380080">
        <w:rPr>
          <w:rStyle w:val="normaltextrun"/>
          <w:bCs/>
        </w:rPr>
        <w:t>eral contracts out of LCS</w:t>
      </w:r>
      <w:r w:rsidR="002500FD" w:rsidRPr="002144D0">
        <w:rPr>
          <w:rStyle w:val="normaltextrun"/>
          <w:bCs/>
        </w:rPr>
        <w:t xml:space="preserve"> so that both the B and B of Marion contracts could be moved into it</w:t>
      </w:r>
      <w:r w:rsidR="00380080">
        <w:rPr>
          <w:rStyle w:val="normaltextrun"/>
          <w:bCs/>
        </w:rPr>
        <w:t xml:space="preserve"> due to it being our within our core business and regional inpatient addiction needs</w:t>
      </w:r>
      <w:r w:rsidR="002500FD" w:rsidRPr="002144D0">
        <w:rPr>
          <w:rStyle w:val="normaltextrun"/>
          <w:bCs/>
        </w:rPr>
        <w:t xml:space="preserve">. </w:t>
      </w:r>
      <w:r w:rsidR="00067D48" w:rsidRPr="002144D0">
        <w:rPr>
          <w:rStyle w:val="normaltextrun"/>
          <w:bCs/>
        </w:rPr>
        <w:t>Other current</w:t>
      </w:r>
      <w:r w:rsidR="00380080">
        <w:rPr>
          <w:rStyle w:val="normaltextrun"/>
          <w:bCs/>
        </w:rPr>
        <w:t xml:space="preserve"> LCS</w:t>
      </w:r>
      <w:r w:rsidR="002500FD" w:rsidRPr="002144D0">
        <w:rPr>
          <w:rStyle w:val="normaltextrun"/>
          <w:bCs/>
        </w:rPr>
        <w:t xml:space="preserve"> </w:t>
      </w:r>
      <w:r w:rsidR="00067D48" w:rsidRPr="002144D0">
        <w:rPr>
          <w:rStyle w:val="normaltextrun"/>
          <w:bCs/>
        </w:rPr>
        <w:t>contracts were moved to</w:t>
      </w:r>
      <w:r w:rsidR="002500FD" w:rsidRPr="002144D0">
        <w:rPr>
          <w:rStyle w:val="normaltextrun"/>
          <w:bCs/>
        </w:rPr>
        <w:t xml:space="preserve"> other funding stream</w:t>
      </w:r>
      <w:r w:rsidR="00067D48" w:rsidRPr="002144D0">
        <w:rPr>
          <w:rStyle w:val="normaltextrun"/>
          <w:bCs/>
        </w:rPr>
        <w:t>s</w:t>
      </w:r>
      <w:r w:rsidR="00380080">
        <w:rPr>
          <w:rStyle w:val="normaltextrun"/>
          <w:bCs/>
        </w:rPr>
        <w:t xml:space="preserve"> and three LCS</w:t>
      </w:r>
      <w:r w:rsidR="002500FD" w:rsidRPr="002144D0">
        <w:rPr>
          <w:rStyle w:val="normaltextrun"/>
          <w:bCs/>
        </w:rPr>
        <w:t xml:space="preserve"> </w:t>
      </w:r>
      <w:r w:rsidR="00067D48" w:rsidRPr="002144D0">
        <w:rPr>
          <w:rStyle w:val="normaltextrun"/>
          <w:bCs/>
        </w:rPr>
        <w:t>contracts are being proposed to be</w:t>
      </w:r>
      <w:r w:rsidR="002500FD" w:rsidRPr="002144D0">
        <w:rPr>
          <w:rStyle w:val="normaltextrun"/>
          <w:bCs/>
        </w:rPr>
        <w:t xml:space="preserve"> elim</w:t>
      </w:r>
      <w:r w:rsidR="00067D48" w:rsidRPr="002144D0">
        <w:rPr>
          <w:rStyle w:val="normaltextrun"/>
          <w:bCs/>
        </w:rPr>
        <w:t>inated</w:t>
      </w:r>
      <w:r w:rsidR="002500FD" w:rsidRPr="002144D0">
        <w:rPr>
          <w:rStyle w:val="normaltextrun"/>
          <w:bCs/>
        </w:rPr>
        <w:t xml:space="preserve"> due to mandated </w:t>
      </w:r>
      <w:r w:rsidR="00380080">
        <w:rPr>
          <w:rStyle w:val="normaltextrun"/>
          <w:bCs/>
        </w:rPr>
        <w:t xml:space="preserve">FY16 </w:t>
      </w:r>
      <w:r w:rsidR="002500FD" w:rsidRPr="002144D0">
        <w:rPr>
          <w:rStyle w:val="normaltextrun"/>
          <w:bCs/>
        </w:rPr>
        <w:t>budget reductions. The proposed reductions plan allows NEDHSA to meet the board’s stated ENDS established for the region</w:t>
      </w:r>
      <w:r w:rsidR="00672210" w:rsidRPr="002144D0">
        <w:rPr>
          <w:rStyle w:val="normaltextrun"/>
          <w:bCs/>
        </w:rPr>
        <w:t xml:space="preserve"> while at the same time reducing NEDHSA’s expenditure budget down to $13.5 million dollars. It also allows NEDHSA t</w:t>
      </w:r>
      <w:r w:rsidR="00380080">
        <w:rPr>
          <w:rStyle w:val="normaltextrun"/>
          <w:bCs/>
        </w:rPr>
        <w:t>o afford the required LCS</w:t>
      </w:r>
      <w:r w:rsidR="00672210" w:rsidRPr="002144D0">
        <w:rPr>
          <w:rStyle w:val="normaltextrun"/>
          <w:bCs/>
        </w:rPr>
        <w:t xml:space="preserve"> match payments of  </w:t>
      </w:r>
      <w:r w:rsidR="00C6542F">
        <w:rPr>
          <w:rStyle w:val="normaltextrun"/>
          <w:bCs/>
        </w:rPr>
        <w:t xml:space="preserve"> </w:t>
      </w:r>
      <w:r w:rsidR="0082012B" w:rsidRPr="002144D0">
        <w:rPr>
          <w:rStyle w:val="normaltextrun"/>
          <w:bCs/>
        </w:rPr>
        <w:t>$703,000</w:t>
      </w:r>
      <w:r w:rsidR="00915348" w:rsidRPr="002144D0">
        <w:rPr>
          <w:rStyle w:val="normaltextrun"/>
          <w:bCs/>
        </w:rPr>
        <w:t>.00</w:t>
      </w:r>
      <w:r w:rsidR="00380080">
        <w:rPr>
          <w:rStyle w:val="normaltextrun"/>
          <w:bCs/>
        </w:rPr>
        <w:t xml:space="preserve"> for developmental disability services. To keep the current LCS</w:t>
      </w:r>
      <w:r w:rsidR="008A456D" w:rsidRPr="002144D0">
        <w:rPr>
          <w:rStyle w:val="normaltextrun"/>
          <w:bCs/>
        </w:rPr>
        <w:t xml:space="preserve"> </w:t>
      </w:r>
      <w:r w:rsidR="00380080">
        <w:rPr>
          <w:rStyle w:val="normaltextrun"/>
          <w:bCs/>
        </w:rPr>
        <w:t xml:space="preserve">behavioral health </w:t>
      </w:r>
      <w:r w:rsidR="008A456D" w:rsidRPr="002144D0">
        <w:rPr>
          <w:rStyle w:val="normaltextrun"/>
          <w:bCs/>
        </w:rPr>
        <w:t xml:space="preserve">contracts and add only one B and B of Marion contracts would </w:t>
      </w:r>
      <w:r w:rsidR="00380080">
        <w:rPr>
          <w:rStyle w:val="normaltextrun"/>
          <w:bCs/>
        </w:rPr>
        <w:t xml:space="preserve">have </w:t>
      </w:r>
      <w:r w:rsidR="008A456D" w:rsidRPr="002144D0">
        <w:rPr>
          <w:rStyle w:val="normaltextrun"/>
          <w:bCs/>
        </w:rPr>
        <w:t>cost NEDHSA another $555,000</w:t>
      </w:r>
      <w:r w:rsidR="00627401">
        <w:rPr>
          <w:rStyle w:val="normaltextrun"/>
          <w:bCs/>
        </w:rPr>
        <w:t xml:space="preserve"> that it did not have</w:t>
      </w:r>
      <w:r w:rsidR="00380080">
        <w:rPr>
          <w:rStyle w:val="normaltextrun"/>
          <w:bCs/>
        </w:rPr>
        <w:t>. Those former DHH-OBH behavioral health funded LCS programs were and are still fully funded using Medicaid dollars that’s controlled by DHH</w:t>
      </w:r>
      <w:r w:rsidR="008A456D" w:rsidRPr="002144D0">
        <w:rPr>
          <w:rStyle w:val="normaltextrun"/>
          <w:bCs/>
        </w:rPr>
        <w:t xml:space="preserve">.  </w:t>
      </w:r>
      <w:r w:rsidR="00336BE0">
        <w:rPr>
          <w:rStyle w:val="normaltextrun"/>
          <w:bCs/>
        </w:rPr>
        <w:t>For NEDHSA to have to pay</w:t>
      </w:r>
      <w:r w:rsidR="00380080">
        <w:rPr>
          <w:rStyle w:val="normaltextrun"/>
          <w:bCs/>
        </w:rPr>
        <w:t xml:space="preserve"> </w:t>
      </w:r>
      <w:r w:rsidR="00336BE0">
        <w:rPr>
          <w:rStyle w:val="normaltextrun"/>
          <w:bCs/>
        </w:rPr>
        <w:t xml:space="preserve">$555,000 to add another behavioral health program at the same time it was </w:t>
      </w:r>
      <w:r w:rsidR="00336BE0">
        <w:rPr>
          <w:rStyle w:val="normaltextrun"/>
          <w:bCs/>
        </w:rPr>
        <w:lastRenderedPageBreak/>
        <w:t xml:space="preserve">required to reduce its budget by 2 million dollars was not reasonable.  </w:t>
      </w:r>
      <w:r w:rsidR="008A456D" w:rsidRPr="002144D0">
        <w:rPr>
          <w:rStyle w:val="normaltextrun"/>
          <w:bCs/>
        </w:rPr>
        <w:t>That would put the total match NEDHSA would ha</w:t>
      </w:r>
      <w:r w:rsidR="00336BE0">
        <w:rPr>
          <w:rStyle w:val="normaltextrun"/>
          <w:bCs/>
        </w:rPr>
        <w:t>ve to pay towards its LCS</w:t>
      </w:r>
      <w:r w:rsidR="008A456D" w:rsidRPr="002144D0">
        <w:rPr>
          <w:rStyle w:val="normaltextrun"/>
          <w:bCs/>
        </w:rPr>
        <w:t xml:space="preserve"> match around $1.2 million dollars. NEDHSA would still need to find more than $800,000 for the remaining B and B of Marion contract. </w:t>
      </w:r>
      <w:r w:rsidR="006C6C03" w:rsidRPr="002144D0">
        <w:rPr>
          <w:rStyle w:val="normaltextrun"/>
          <w:bCs/>
        </w:rPr>
        <w:t>This proposed approach would be cost prohibitive and not in keeping with our ENDS or doing what is in the best interest of our staff and clients.</w:t>
      </w:r>
      <w:r w:rsidR="00672210" w:rsidRPr="002144D0">
        <w:rPr>
          <w:rStyle w:val="normaltextrun"/>
          <w:bCs/>
        </w:rPr>
        <w:t xml:space="preserve"> NEDHSA did not know it had to pay more than $700</w:t>
      </w:r>
      <w:r w:rsidR="00FC3071" w:rsidRPr="002144D0">
        <w:rPr>
          <w:rStyle w:val="normaltextrun"/>
          <w:bCs/>
        </w:rPr>
        <w:t>,000</w:t>
      </w:r>
      <w:r w:rsidR="00336BE0">
        <w:rPr>
          <w:rStyle w:val="normaltextrun"/>
          <w:bCs/>
        </w:rPr>
        <w:t xml:space="preserve"> plus thousand for LCS</w:t>
      </w:r>
      <w:r w:rsidR="00672210" w:rsidRPr="002144D0">
        <w:rPr>
          <w:rStyle w:val="normaltextrun"/>
          <w:bCs/>
        </w:rPr>
        <w:t xml:space="preserve"> match </w:t>
      </w:r>
      <w:r w:rsidR="00FC3071" w:rsidRPr="002144D0">
        <w:rPr>
          <w:rStyle w:val="normaltextrun"/>
          <w:bCs/>
        </w:rPr>
        <w:t>money</w:t>
      </w:r>
      <w:r w:rsidR="00672210" w:rsidRPr="002144D0">
        <w:rPr>
          <w:rStyle w:val="normaltextrun"/>
          <w:bCs/>
        </w:rPr>
        <w:t xml:space="preserve"> until</w:t>
      </w:r>
      <w:r w:rsidR="0082012B" w:rsidRPr="002144D0">
        <w:rPr>
          <w:rStyle w:val="normaltextrun"/>
          <w:bCs/>
        </w:rPr>
        <w:t xml:space="preserve"> </w:t>
      </w:r>
      <w:r w:rsidR="00FC3071" w:rsidRPr="002144D0">
        <w:rPr>
          <w:rStyle w:val="normaltextrun"/>
          <w:bCs/>
        </w:rPr>
        <w:t>May 2015. Thus, no</w:t>
      </w:r>
      <w:r w:rsidR="00672210" w:rsidRPr="002144D0">
        <w:rPr>
          <w:rStyle w:val="normaltextrun"/>
          <w:bCs/>
        </w:rPr>
        <w:t xml:space="preserve"> revenue was budgete</w:t>
      </w:r>
      <w:r w:rsidR="00FC3071" w:rsidRPr="002144D0">
        <w:rPr>
          <w:rStyle w:val="normaltextrun"/>
          <w:bCs/>
        </w:rPr>
        <w:t>d because no LGE knew it had that</w:t>
      </w:r>
      <w:r w:rsidR="00672210" w:rsidRPr="002144D0">
        <w:rPr>
          <w:rStyle w:val="normaltextrun"/>
          <w:bCs/>
        </w:rPr>
        <w:t xml:space="preserve"> payment</w:t>
      </w:r>
      <w:r w:rsidR="00FC3071" w:rsidRPr="002144D0">
        <w:rPr>
          <w:rStyle w:val="normaltextrun"/>
          <w:bCs/>
        </w:rPr>
        <w:t>, including NEDHSA</w:t>
      </w:r>
      <w:r w:rsidR="00672210" w:rsidRPr="002144D0">
        <w:rPr>
          <w:rStyle w:val="normaltextrun"/>
          <w:bCs/>
        </w:rPr>
        <w:t xml:space="preserve">. NEDHSA’s FY 16 proposed budget reductions </w:t>
      </w:r>
      <w:r w:rsidR="00FC3071" w:rsidRPr="002144D0">
        <w:rPr>
          <w:rStyle w:val="normaltextrun"/>
          <w:bCs/>
        </w:rPr>
        <w:t xml:space="preserve">plan </w:t>
      </w:r>
      <w:r w:rsidR="00672210" w:rsidRPr="002144D0">
        <w:rPr>
          <w:rStyle w:val="normaltextrun"/>
          <w:bCs/>
        </w:rPr>
        <w:t xml:space="preserve">does account for its share of the match payments. </w:t>
      </w:r>
      <w:r w:rsidR="0082012B" w:rsidRPr="002144D0">
        <w:rPr>
          <w:rStyle w:val="normaltextrun"/>
          <w:bCs/>
        </w:rPr>
        <w:t xml:space="preserve"> </w:t>
      </w:r>
      <w:r w:rsidR="00FC3071" w:rsidRPr="002144D0">
        <w:rPr>
          <w:rStyle w:val="normaltextrun"/>
          <w:bCs/>
        </w:rPr>
        <w:t>Dr. Sizer mentioned it was important for NEDHSA to be allowed to move its pr</w:t>
      </w:r>
      <w:r w:rsidR="00336BE0">
        <w:rPr>
          <w:rStyle w:val="normaltextrun"/>
          <w:bCs/>
        </w:rPr>
        <w:t>iority contracts into LCS</w:t>
      </w:r>
      <w:r w:rsidR="00FC3071" w:rsidRPr="002144D0">
        <w:rPr>
          <w:rStyle w:val="normaltextrun"/>
          <w:bCs/>
        </w:rPr>
        <w:t xml:space="preserve"> and remove h</w:t>
      </w:r>
      <w:r w:rsidR="00336BE0">
        <w:rPr>
          <w:rStyle w:val="normaltextrun"/>
          <w:bCs/>
        </w:rPr>
        <w:t>istorical others from LCS</w:t>
      </w:r>
      <w:r w:rsidR="004D3BEA" w:rsidRPr="002144D0">
        <w:rPr>
          <w:rStyle w:val="normaltextrun"/>
          <w:bCs/>
        </w:rPr>
        <w:t xml:space="preserve"> quickly</w:t>
      </w:r>
      <w:r w:rsidR="00336BE0">
        <w:rPr>
          <w:rStyle w:val="normaltextrun"/>
          <w:bCs/>
        </w:rPr>
        <w:t xml:space="preserve"> in order to stay with the requested 13.5 million dollar budget number</w:t>
      </w:r>
      <w:r w:rsidR="00FC3071" w:rsidRPr="002144D0">
        <w:rPr>
          <w:rStyle w:val="normaltextrun"/>
          <w:bCs/>
        </w:rPr>
        <w:t>. Our reductions plan stays at the same level of maintenance of effort required by DHH. The only difference being proposed would be that new contracts would be valued</w:t>
      </w:r>
      <w:r w:rsidR="004D3BEA" w:rsidRPr="002144D0">
        <w:rPr>
          <w:rStyle w:val="normaltextrun"/>
          <w:bCs/>
        </w:rPr>
        <w:t>/added</w:t>
      </w:r>
      <w:r w:rsidR="00FC3071" w:rsidRPr="002144D0">
        <w:rPr>
          <w:rStyle w:val="normaltextrun"/>
          <w:bCs/>
        </w:rPr>
        <w:t xml:space="preserve"> </w:t>
      </w:r>
      <w:r w:rsidR="009E5175" w:rsidRPr="002144D0">
        <w:rPr>
          <w:rStyle w:val="normaltextrun"/>
          <w:bCs/>
        </w:rPr>
        <w:t>and the old ones</w:t>
      </w:r>
      <w:r w:rsidR="00FC3071" w:rsidRPr="002144D0">
        <w:rPr>
          <w:rStyle w:val="normaltextrun"/>
          <w:bCs/>
        </w:rPr>
        <w:t xml:space="preserve"> would be moved out, slightly reduced or eliminated. </w:t>
      </w:r>
    </w:p>
    <w:p w:rsidR="00215ECB" w:rsidRPr="002144D0" w:rsidRDefault="00215ECB" w:rsidP="009A5BD7">
      <w:pPr>
        <w:pStyle w:val="paragraph"/>
        <w:textAlignment w:val="baseline"/>
        <w:rPr>
          <w:rStyle w:val="eop"/>
          <w:b/>
          <w:color w:val="000000"/>
        </w:rPr>
      </w:pPr>
    </w:p>
    <w:p w:rsidR="00F90E53" w:rsidRPr="002144D0" w:rsidRDefault="0058505C" w:rsidP="009A5BD7">
      <w:pPr>
        <w:pStyle w:val="paragraph"/>
        <w:textAlignment w:val="baseline"/>
        <w:rPr>
          <w:rStyle w:val="normaltextrun"/>
        </w:rPr>
      </w:pPr>
      <w:r w:rsidRPr="002144D0">
        <w:rPr>
          <w:rStyle w:val="eop"/>
          <w:b/>
          <w:color w:val="000000"/>
        </w:rPr>
        <w:t xml:space="preserve">Financial Condition and Activities </w:t>
      </w:r>
      <w:r w:rsidR="00E1224F" w:rsidRPr="002144D0">
        <w:rPr>
          <w:rStyle w:val="normaltextrun"/>
        </w:rPr>
        <w:t>–</w:t>
      </w:r>
      <w:r w:rsidR="00305FDD" w:rsidRPr="002144D0">
        <w:rPr>
          <w:rStyle w:val="normaltextrun"/>
        </w:rPr>
        <w:t xml:space="preserve"> </w:t>
      </w:r>
      <w:r w:rsidR="00672210" w:rsidRPr="002144D0">
        <w:rPr>
          <w:rStyle w:val="normaltextrun"/>
        </w:rPr>
        <w:t xml:space="preserve">NEDHSA submitted several iterations of </w:t>
      </w:r>
      <w:r w:rsidR="004D3BEA" w:rsidRPr="002144D0">
        <w:rPr>
          <w:rStyle w:val="normaltextrun"/>
        </w:rPr>
        <w:t xml:space="preserve">its </w:t>
      </w:r>
      <w:r w:rsidR="00672210" w:rsidRPr="002144D0">
        <w:rPr>
          <w:rStyle w:val="normaltextrun"/>
        </w:rPr>
        <w:t>reductio</w:t>
      </w:r>
      <w:r w:rsidR="004D3BEA" w:rsidRPr="002144D0">
        <w:rPr>
          <w:rStyle w:val="normaltextrun"/>
        </w:rPr>
        <w:t>n</w:t>
      </w:r>
      <w:r w:rsidR="00672210" w:rsidRPr="002144D0">
        <w:rPr>
          <w:rStyle w:val="normaltextrun"/>
        </w:rPr>
        <w:t xml:space="preserve"> plans to DHH that included the reduction and elimination of DHH regional l</w:t>
      </w:r>
      <w:r w:rsidR="00B15172" w:rsidRPr="002144D0">
        <w:rPr>
          <w:rStyle w:val="normaltextrun"/>
        </w:rPr>
        <w:t>egacy contracts</w:t>
      </w:r>
      <w:r w:rsidR="00EC599F" w:rsidRPr="002144D0">
        <w:rPr>
          <w:rStyle w:val="normaltextrun"/>
        </w:rPr>
        <w:t xml:space="preserve"> and some</w:t>
      </w:r>
      <w:r w:rsidR="0096730F">
        <w:rPr>
          <w:rStyle w:val="normaltextrun"/>
        </w:rPr>
        <w:t xml:space="preserve"> possible</w:t>
      </w:r>
      <w:r w:rsidR="0051367A" w:rsidRPr="002144D0">
        <w:rPr>
          <w:rStyle w:val="normaltextrun"/>
        </w:rPr>
        <w:t xml:space="preserve"> </w:t>
      </w:r>
      <w:r w:rsidR="00EC599F" w:rsidRPr="002144D0">
        <w:rPr>
          <w:rStyle w:val="normaltextrun"/>
        </w:rPr>
        <w:t>staff positions</w:t>
      </w:r>
      <w:r w:rsidR="00B15172" w:rsidRPr="002144D0">
        <w:rPr>
          <w:rStyle w:val="normaltextrun"/>
        </w:rPr>
        <w:t xml:space="preserve">. </w:t>
      </w:r>
      <w:r w:rsidR="00EC599F" w:rsidRPr="002144D0">
        <w:rPr>
          <w:rStyle w:val="normaltextrun"/>
        </w:rPr>
        <w:t>NEDHSA has not filled 16 vacant positions to</w:t>
      </w:r>
      <w:r w:rsidR="0051367A" w:rsidRPr="002144D0">
        <w:rPr>
          <w:rStyle w:val="normaltextrun"/>
        </w:rPr>
        <w:t xml:space="preserve"> date to help offset budget cuts</w:t>
      </w:r>
      <w:r w:rsidR="00EC599F" w:rsidRPr="002144D0">
        <w:rPr>
          <w:rStyle w:val="normaltextrun"/>
        </w:rPr>
        <w:t xml:space="preserve">. Dr. Sizer mentioned it was critically important to have sufficient NEDHSA staff to help meet regional client needs. </w:t>
      </w:r>
      <w:r w:rsidR="0051367A" w:rsidRPr="002144D0">
        <w:rPr>
          <w:rStyle w:val="normaltextrun"/>
        </w:rPr>
        <w:t>The majority of our regional clients are served in one of our eight clinics. NEDHSA’s contracted services act as a supplement to our regional</w:t>
      </w:r>
      <w:r w:rsidR="00F90E53" w:rsidRPr="002144D0">
        <w:rPr>
          <w:rStyle w:val="normaltextrun"/>
        </w:rPr>
        <w:t xml:space="preserve"> staff</w:t>
      </w:r>
      <w:r w:rsidR="006C6C03" w:rsidRPr="002144D0">
        <w:rPr>
          <w:rStyle w:val="normaltextrun"/>
        </w:rPr>
        <w:t>, clinics,</w:t>
      </w:r>
      <w:r w:rsidR="00F90E53" w:rsidRPr="002144D0">
        <w:rPr>
          <w:rStyle w:val="normaltextrun"/>
        </w:rPr>
        <w:t xml:space="preserve"> and board’s ENDS.</w:t>
      </w:r>
      <w:r w:rsidR="00EC599F" w:rsidRPr="002144D0">
        <w:rPr>
          <w:rStyle w:val="normaltextrun"/>
        </w:rPr>
        <w:t xml:space="preserve"> </w:t>
      </w:r>
    </w:p>
    <w:p w:rsidR="00F90E53" w:rsidRPr="002144D0" w:rsidRDefault="00F90E53" w:rsidP="009A5BD7">
      <w:pPr>
        <w:pStyle w:val="paragraph"/>
        <w:textAlignment w:val="baseline"/>
        <w:rPr>
          <w:rStyle w:val="normaltextrun"/>
        </w:rPr>
      </w:pPr>
    </w:p>
    <w:p w:rsidR="001C3852" w:rsidRPr="002144D0" w:rsidRDefault="00EC599F" w:rsidP="009A5BD7">
      <w:pPr>
        <w:pStyle w:val="paragraph"/>
        <w:textAlignment w:val="baseline"/>
        <w:rPr>
          <w:rStyle w:val="normaltextrun"/>
        </w:rPr>
      </w:pPr>
      <w:r w:rsidRPr="002144D0">
        <w:rPr>
          <w:rStyle w:val="normaltextrun"/>
        </w:rPr>
        <w:t xml:space="preserve">DHH’s </w:t>
      </w:r>
      <w:r w:rsidR="00B15172" w:rsidRPr="002144D0">
        <w:rPr>
          <w:rStyle w:val="normaltextrun"/>
        </w:rPr>
        <w:t xml:space="preserve">budget team was </w:t>
      </w:r>
      <w:r w:rsidR="00672210" w:rsidRPr="002144D0">
        <w:rPr>
          <w:rStyle w:val="normaltextrun"/>
        </w:rPr>
        <w:t xml:space="preserve">consulted several times prior to each plans submission. </w:t>
      </w:r>
      <w:r w:rsidR="0051367A" w:rsidRPr="002144D0">
        <w:rPr>
          <w:rStyle w:val="normaltextrun"/>
        </w:rPr>
        <w:t xml:space="preserve">DHH </w:t>
      </w:r>
      <w:r w:rsidR="00F90E53" w:rsidRPr="002144D0">
        <w:rPr>
          <w:rStyle w:val="normaltextrun"/>
        </w:rPr>
        <w:t xml:space="preserve">proposed </w:t>
      </w:r>
      <w:r w:rsidR="0051367A" w:rsidRPr="002144D0">
        <w:rPr>
          <w:rStyle w:val="normaltextrun"/>
        </w:rPr>
        <w:t>scenarios</w:t>
      </w:r>
      <w:r w:rsidR="00F90E53" w:rsidRPr="002144D0">
        <w:rPr>
          <w:rStyle w:val="normaltextrun"/>
        </w:rPr>
        <w:t xml:space="preserve"> </w:t>
      </w:r>
      <w:r w:rsidR="0051367A" w:rsidRPr="002144D0">
        <w:rPr>
          <w:rStyle w:val="normaltextrun"/>
        </w:rPr>
        <w:t xml:space="preserve">would force </w:t>
      </w:r>
      <w:r w:rsidR="00672210" w:rsidRPr="002144D0">
        <w:rPr>
          <w:rStyle w:val="normaltextrun"/>
        </w:rPr>
        <w:t xml:space="preserve">NEDHSA </w:t>
      </w:r>
      <w:r w:rsidR="0051367A" w:rsidRPr="002144D0">
        <w:rPr>
          <w:rStyle w:val="normaltextrun"/>
        </w:rPr>
        <w:t xml:space="preserve">to further </w:t>
      </w:r>
      <w:r w:rsidR="00F90E53" w:rsidRPr="002144D0">
        <w:rPr>
          <w:rStyle w:val="normaltextrun"/>
        </w:rPr>
        <w:t xml:space="preserve">and </w:t>
      </w:r>
      <w:r w:rsidR="00672210" w:rsidRPr="002144D0">
        <w:rPr>
          <w:rStyle w:val="normaltextrun"/>
        </w:rPr>
        <w:t>drastically</w:t>
      </w:r>
      <w:r w:rsidR="00D55BCA" w:rsidRPr="002144D0">
        <w:rPr>
          <w:rStyle w:val="normaltextrun"/>
        </w:rPr>
        <w:t xml:space="preserve"> </w:t>
      </w:r>
      <w:r w:rsidR="0051367A" w:rsidRPr="002144D0">
        <w:rPr>
          <w:rStyle w:val="normaltextrun"/>
        </w:rPr>
        <w:t xml:space="preserve">reduce staff </w:t>
      </w:r>
      <w:r w:rsidR="000D3E5D" w:rsidRPr="002144D0">
        <w:rPr>
          <w:rStyle w:val="normaltextrun"/>
        </w:rPr>
        <w:t>rather than reducing or eliminating</w:t>
      </w:r>
      <w:r w:rsidR="00B744FB" w:rsidRPr="002144D0">
        <w:rPr>
          <w:rStyle w:val="normaltextrun"/>
        </w:rPr>
        <w:t xml:space="preserve"> </w:t>
      </w:r>
      <w:r w:rsidR="000D3E5D" w:rsidRPr="002144D0">
        <w:rPr>
          <w:rStyle w:val="normaltextrun"/>
        </w:rPr>
        <w:t>re</w:t>
      </w:r>
      <w:r w:rsidR="00F90E53" w:rsidRPr="002144D0">
        <w:rPr>
          <w:rStyle w:val="normaltextrun"/>
        </w:rPr>
        <w:t>gional legacy contracts</w:t>
      </w:r>
      <w:r w:rsidR="0096730F">
        <w:rPr>
          <w:rStyle w:val="normaltextrun"/>
        </w:rPr>
        <w:t>, including several LCS</w:t>
      </w:r>
      <w:r w:rsidR="006C6C03" w:rsidRPr="002144D0">
        <w:rPr>
          <w:rStyle w:val="normaltextrun"/>
        </w:rPr>
        <w:t xml:space="preserve"> ones.</w:t>
      </w:r>
      <w:r w:rsidR="001C3852" w:rsidRPr="002144D0">
        <w:rPr>
          <w:rStyle w:val="normaltextrun"/>
        </w:rPr>
        <w:t xml:space="preserve"> </w:t>
      </w:r>
    </w:p>
    <w:p w:rsidR="001C3852" w:rsidRPr="002144D0" w:rsidRDefault="001C3852" w:rsidP="009A5BD7">
      <w:pPr>
        <w:pStyle w:val="paragraph"/>
        <w:textAlignment w:val="baseline"/>
        <w:rPr>
          <w:rStyle w:val="normaltextrun"/>
        </w:rPr>
      </w:pPr>
    </w:p>
    <w:p w:rsidR="00EC599F" w:rsidRPr="002144D0" w:rsidRDefault="00215ECB" w:rsidP="009A5BD7">
      <w:pPr>
        <w:pStyle w:val="paragraph"/>
        <w:textAlignment w:val="baseline"/>
        <w:rPr>
          <w:rStyle w:val="normaltextrun"/>
        </w:rPr>
      </w:pPr>
      <w:r w:rsidRPr="002144D0">
        <w:rPr>
          <w:rStyle w:val="normaltextrun"/>
        </w:rPr>
        <w:t>Board members</w:t>
      </w:r>
      <w:r w:rsidR="00B744FB" w:rsidRPr="002144D0">
        <w:rPr>
          <w:rStyle w:val="normaltextrun"/>
        </w:rPr>
        <w:t xml:space="preserve"> w</w:t>
      </w:r>
      <w:r w:rsidR="00693BBD" w:rsidRPr="002144D0">
        <w:rPr>
          <w:rStyle w:val="normaltextrun"/>
        </w:rPr>
        <w:t>ere</w:t>
      </w:r>
      <w:r w:rsidR="00B744FB" w:rsidRPr="002144D0">
        <w:rPr>
          <w:rStyle w:val="normaltextrun"/>
        </w:rPr>
        <w:t xml:space="preserve"> given copies of Monthly Fiscal Report</w:t>
      </w:r>
      <w:r w:rsidR="001C3852" w:rsidRPr="002144D0">
        <w:rPr>
          <w:rStyle w:val="normaltextrun"/>
        </w:rPr>
        <w:t>s</w:t>
      </w:r>
      <w:r w:rsidR="00B744FB" w:rsidRPr="002144D0">
        <w:rPr>
          <w:rStyle w:val="normaltextrun"/>
        </w:rPr>
        <w:t xml:space="preserve"> ending August 2015</w:t>
      </w:r>
      <w:r w:rsidR="00782427" w:rsidRPr="002144D0">
        <w:rPr>
          <w:rStyle w:val="normaltextrun"/>
        </w:rPr>
        <w:t xml:space="preserve"> showing actual </w:t>
      </w:r>
      <w:r w:rsidR="00915348" w:rsidRPr="002144D0">
        <w:rPr>
          <w:rStyle w:val="normaltextrun"/>
        </w:rPr>
        <w:t>Revenues/</w:t>
      </w:r>
      <w:r w:rsidR="00526795" w:rsidRPr="002144D0">
        <w:rPr>
          <w:rStyle w:val="normaltextrun"/>
        </w:rPr>
        <w:t xml:space="preserve">Expenditures year to date.    </w:t>
      </w:r>
      <w:r w:rsidR="001C3852" w:rsidRPr="002144D0">
        <w:rPr>
          <w:rStyle w:val="normaltextrun"/>
        </w:rPr>
        <w:t>The b</w:t>
      </w:r>
      <w:r w:rsidR="007667D6" w:rsidRPr="002144D0">
        <w:rPr>
          <w:rStyle w:val="normaltextrun"/>
        </w:rPr>
        <w:t xml:space="preserve">oard asked Dr. </w:t>
      </w:r>
      <w:r w:rsidRPr="002144D0">
        <w:rPr>
          <w:rStyle w:val="normaltextrun"/>
        </w:rPr>
        <w:t>Sizer to</w:t>
      </w:r>
      <w:r w:rsidR="001C3852" w:rsidRPr="002144D0">
        <w:rPr>
          <w:rStyle w:val="normaltextrun"/>
        </w:rPr>
        <w:t xml:space="preserve"> inform them if </w:t>
      </w:r>
      <w:r w:rsidR="006C6C03" w:rsidRPr="002144D0">
        <w:rPr>
          <w:rStyle w:val="normaltextrun"/>
        </w:rPr>
        <w:t>or when a contract was</w:t>
      </w:r>
      <w:r w:rsidR="001C3852" w:rsidRPr="002144D0">
        <w:rPr>
          <w:rStyle w:val="normaltextrun"/>
        </w:rPr>
        <w:t xml:space="preserve"> eliminated in their respective areas. Dr. Sizer indicated he would. The board further wanted to be made aware of what was happening in their areas so they would not be caught off guard during tight budget times.  </w:t>
      </w:r>
    </w:p>
    <w:p w:rsidR="00EC599F" w:rsidRPr="002144D0" w:rsidRDefault="00EC599F" w:rsidP="009A5BD7">
      <w:pPr>
        <w:pStyle w:val="paragraph"/>
        <w:textAlignment w:val="baseline"/>
        <w:rPr>
          <w:rStyle w:val="normaltextrun"/>
        </w:rPr>
      </w:pPr>
    </w:p>
    <w:p w:rsidR="009A5BD7" w:rsidRPr="002144D0" w:rsidRDefault="007667D6" w:rsidP="00682A85">
      <w:pPr>
        <w:outlineLvl w:val="0"/>
        <w:rPr>
          <w:rStyle w:val="normaltextrun"/>
          <w:bCs/>
        </w:rPr>
      </w:pPr>
      <w:r w:rsidRPr="002144D0">
        <w:rPr>
          <w:rStyle w:val="normaltextrun"/>
        </w:rPr>
        <w:t xml:space="preserve"> </w:t>
      </w:r>
      <w:r w:rsidR="005F6A8A" w:rsidRPr="002144D0">
        <w:rPr>
          <w:rStyle w:val="normaltextrun"/>
          <w:bCs/>
        </w:rPr>
        <w:t>A</w:t>
      </w:r>
      <w:r w:rsidR="00915348" w:rsidRPr="002144D0">
        <w:rPr>
          <w:rStyle w:val="normaltextrun"/>
          <w:bCs/>
        </w:rPr>
        <w:t xml:space="preserve"> </w:t>
      </w:r>
      <w:r w:rsidR="005F6A8A" w:rsidRPr="002144D0">
        <w:rPr>
          <w:rStyle w:val="normaltextrun"/>
          <w:bCs/>
        </w:rPr>
        <w:t xml:space="preserve"> Motion was made by </w:t>
      </w:r>
      <w:r w:rsidR="00312A25" w:rsidRPr="002144D0">
        <w:rPr>
          <w:rStyle w:val="normaltextrun"/>
          <w:bCs/>
        </w:rPr>
        <w:t xml:space="preserve">Kathy Waxman </w:t>
      </w:r>
      <w:r w:rsidR="005F6A8A" w:rsidRPr="002144D0">
        <w:rPr>
          <w:rStyle w:val="normaltextrun"/>
          <w:bCs/>
        </w:rPr>
        <w:t>and seconded by</w:t>
      </w:r>
      <w:r w:rsidR="00A36644" w:rsidRPr="002144D0">
        <w:rPr>
          <w:rStyle w:val="normaltextrun"/>
          <w:bCs/>
        </w:rPr>
        <w:t xml:space="preserve"> Mike Shipp</w:t>
      </w:r>
      <w:r w:rsidR="005F6A8A" w:rsidRPr="002144D0">
        <w:rPr>
          <w:rStyle w:val="normaltextrun"/>
          <w:bCs/>
        </w:rPr>
        <w:t xml:space="preserve"> to accept the ED report as submitted</w:t>
      </w:r>
      <w:r w:rsidR="00D81116">
        <w:rPr>
          <w:rStyle w:val="normaltextrun"/>
          <w:bCs/>
        </w:rPr>
        <w:t xml:space="preserve"> w</w:t>
      </w:r>
      <w:r w:rsidR="00682A85">
        <w:rPr>
          <w:rFonts w:eastAsia="Arial Unicode MS" w:hAnsi="Arial Unicode MS"/>
          <w:i/>
          <w:color w:val="000000"/>
          <w:u w:color="000000"/>
        </w:rPr>
        <w:t xml:space="preserve">ith respect to actual, ongoing financial condition and activities, the ED has not  caused or allowed the development of fiscal jeopardy or a material deviation of actual expenditures from board priorities established in ENDS policies.  </w:t>
      </w:r>
      <w:r w:rsidR="000C7AE1" w:rsidRPr="002144D0">
        <w:rPr>
          <w:rStyle w:val="normaltextrun"/>
          <w:bCs/>
        </w:rPr>
        <w:t xml:space="preserve"> </w:t>
      </w:r>
      <w:r w:rsidR="000904B9" w:rsidRPr="002144D0">
        <w:rPr>
          <w:rStyle w:val="normaltextrun"/>
          <w:color w:val="000000"/>
        </w:rPr>
        <w:t>Motion passed unanimously.</w:t>
      </w:r>
      <w:r w:rsidR="005F6A8A" w:rsidRPr="002144D0">
        <w:rPr>
          <w:rStyle w:val="normaltextrun"/>
          <w:bCs/>
        </w:rPr>
        <w:t xml:space="preserve"> </w:t>
      </w:r>
      <w:r w:rsidR="009A5BD7" w:rsidRPr="002144D0">
        <w:rPr>
          <w:rStyle w:val="normaltextrun"/>
          <w:bCs/>
        </w:rPr>
        <w:t xml:space="preserve">  </w:t>
      </w:r>
    </w:p>
    <w:p w:rsidR="00E1224F" w:rsidRPr="002144D0" w:rsidRDefault="0018696F" w:rsidP="0058505C">
      <w:pPr>
        <w:pStyle w:val="paragraph"/>
        <w:textAlignment w:val="baseline"/>
        <w:rPr>
          <w:rStyle w:val="normaltextrun"/>
        </w:rPr>
      </w:pPr>
      <w:r w:rsidRPr="002144D0">
        <w:rPr>
          <w:rStyle w:val="normaltextrun"/>
          <w:b/>
        </w:rPr>
        <w:t>External Agency</w:t>
      </w:r>
      <w:r w:rsidR="000708A1">
        <w:rPr>
          <w:rStyle w:val="normaltextrun"/>
          <w:b/>
        </w:rPr>
        <w:t xml:space="preserve"> – Current review by DHH meets external review needs at this time.</w:t>
      </w:r>
    </w:p>
    <w:p w:rsidR="0018696F" w:rsidRPr="002144D0" w:rsidRDefault="0018696F" w:rsidP="0058505C">
      <w:pPr>
        <w:pStyle w:val="paragraph"/>
        <w:textAlignment w:val="baseline"/>
        <w:rPr>
          <w:rStyle w:val="normaltextrun"/>
        </w:rPr>
      </w:pPr>
    </w:p>
    <w:p w:rsidR="0018696F" w:rsidRPr="002144D0" w:rsidRDefault="0018696F" w:rsidP="003B61D6">
      <w:pPr>
        <w:pStyle w:val="paragraph"/>
        <w:textAlignment w:val="baseline"/>
        <w:rPr>
          <w:rStyle w:val="normaltextrun"/>
        </w:rPr>
      </w:pPr>
      <w:r w:rsidRPr="002144D0">
        <w:rPr>
          <w:rStyle w:val="normaltextrun"/>
          <w:b/>
        </w:rPr>
        <w:t>Treatment of Consume</w:t>
      </w:r>
      <w:r w:rsidR="000708A1">
        <w:rPr>
          <w:rStyle w:val="normaltextrun"/>
          <w:b/>
        </w:rPr>
        <w:t>r</w:t>
      </w:r>
      <w:r w:rsidRPr="002144D0">
        <w:rPr>
          <w:rStyle w:val="normaltextrun"/>
          <w:b/>
        </w:rPr>
        <w:t xml:space="preserve">s – </w:t>
      </w:r>
      <w:r w:rsidR="00EC599F" w:rsidRPr="002144D0">
        <w:rPr>
          <w:rStyle w:val="normaltextrun"/>
        </w:rPr>
        <w:t>D</w:t>
      </w:r>
      <w:r w:rsidRPr="002144D0">
        <w:rPr>
          <w:rStyle w:val="normaltextrun"/>
        </w:rPr>
        <w:t>ate</w:t>
      </w:r>
      <w:r w:rsidR="00EC599F" w:rsidRPr="002144D0">
        <w:rPr>
          <w:rStyle w:val="normaltextrun"/>
        </w:rPr>
        <w:t>s</w:t>
      </w:r>
      <w:r w:rsidRPr="002144D0">
        <w:rPr>
          <w:rStyle w:val="normaltextrun"/>
        </w:rPr>
        <w:t xml:space="preserve"> for Governance </w:t>
      </w:r>
      <w:r w:rsidR="001109D9" w:rsidRPr="002144D0">
        <w:rPr>
          <w:rStyle w:val="normaltextrun"/>
        </w:rPr>
        <w:t xml:space="preserve">manual </w:t>
      </w:r>
      <w:r w:rsidR="00EC599F" w:rsidRPr="002144D0">
        <w:rPr>
          <w:rStyle w:val="normaltextrun"/>
        </w:rPr>
        <w:t xml:space="preserve">were </w:t>
      </w:r>
      <w:r w:rsidR="001109D9" w:rsidRPr="002144D0">
        <w:rPr>
          <w:rStyle w:val="normaltextrun"/>
        </w:rPr>
        <w:t>requested</w:t>
      </w:r>
      <w:r w:rsidR="00EC599F" w:rsidRPr="002144D0">
        <w:rPr>
          <w:rStyle w:val="normaltextrun"/>
        </w:rPr>
        <w:t xml:space="preserve"> and received.</w:t>
      </w:r>
      <w:r w:rsidR="000708A1">
        <w:rPr>
          <w:rStyle w:val="normaltextrun"/>
        </w:rPr>
        <w:t xml:space="preserve"> Governance manual will be updated</w:t>
      </w:r>
      <w:r w:rsidR="00682A85">
        <w:rPr>
          <w:rStyle w:val="normaltextrun"/>
        </w:rPr>
        <w:t xml:space="preserve"> to reflect dates of review with dates data is available from consumer feedback</w:t>
      </w:r>
      <w:r w:rsidR="000708A1">
        <w:rPr>
          <w:rStyle w:val="normaltextrun"/>
        </w:rPr>
        <w:t>.</w:t>
      </w:r>
    </w:p>
    <w:p w:rsidR="00C10DCC" w:rsidRPr="002144D0" w:rsidRDefault="00C10DCC" w:rsidP="003B61D6">
      <w:pPr>
        <w:pStyle w:val="paragraph"/>
        <w:textAlignment w:val="baseline"/>
        <w:rPr>
          <w:rStyle w:val="normaltextrun"/>
          <w:b/>
        </w:rPr>
      </w:pPr>
    </w:p>
    <w:p w:rsidR="00D81116" w:rsidRDefault="00D81116" w:rsidP="003B61D6">
      <w:pPr>
        <w:pStyle w:val="paragraph"/>
        <w:textAlignment w:val="baseline"/>
        <w:rPr>
          <w:rStyle w:val="normaltextrun"/>
          <w:b/>
          <w:u w:val="single"/>
        </w:rPr>
      </w:pPr>
    </w:p>
    <w:p w:rsidR="008A3663" w:rsidRDefault="008A3663" w:rsidP="003B61D6">
      <w:pPr>
        <w:pStyle w:val="paragraph"/>
        <w:textAlignment w:val="baseline"/>
        <w:rPr>
          <w:rStyle w:val="normaltextrun"/>
          <w:b/>
          <w:u w:val="single"/>
        </w:rPr>
      </w:pPr>
    </w:p>
    <w:p w:rsidR="00627401" w:rsidRDefault="00627401" w:rsidP="003B61D6">
      <w:pPr>
        <w:pStyle w:val="paragraph"/>
        <w:textAlignment w:val="baseline"/>
        <w:rPr>
          <w:rStyle w:val="normaltextrun"/>
          <w:b/>
          <w:u w:val="single"/>
        </w:rPr>
      </w:pPr>
    </w:p>
    <w:p w:rsidR="00C10DCC" w:rsidRPr="002144D0" w:rsidRDefault="00A22441" w:rsidP="003B61D6">
      <w:pPr>
        <w:pStyle w:val="paragraph"/>
        <w:textAlignment w:val="baseline"/>
        <w:rPr>
          <w:rStyle w:val="normaltextrun"/>
          <w:b/>
          <w:u w:val="single"/>
        </w:rPr>
      </w:pPr>
      <w:r>
        <w:rPr>
          <w:rStyle w:val="normaltextrun"/>
          <w:b/>
          <w:u w:val="single"/>
        </w:rPr>
        <w:lastRenderedPageBreak/>
        <w:t>BOARD</w:t>
      </w:r>
    </w:p>
    <w:p w:rsidR="00C10DCC" w:rsidRPr="002144D0" w:rsidRDefault="00C10DCC" w:rsidP="003B61D6">
      <w:pPr>
        <w:pStyle w:val="paragraph"/>
        <w:textAlignment w:val="baseline"/>
        <w:rPr>
          <w:rStyle w:val="normaltextrun"/>
          <w:b/>
        </w:rPr>
      </w:pPr>
      <w:r w:rsidRPr="002144D0">
        <w:rPr>
          <w:rStyle w:val="normaltextrun"/>
          <w:b/>
        </w:rPr>
        <w:t>Global Governance Commitment</w:t>
      </w:r>
      <w:r w:rsidR="001109D9" w:rsidRPr="002144D0">
        <w:rPr>
          <w:rStyle w:val="normaltextrun"/>
          <w:b/>
        </w:rPr>
        <w:t xml:space="preserve"> </w:t>
      </w:r>
      <w:r w:rsidR="00B15172" w:rsidRPr="002144D0">
        <w:rPr>
          <w:rStyle w:val="normaltextrun"/>
          <w:b/>
        </w:rPr>
        <w:t xml:space="preserve">- </w:t>
      </w:r>
      <w:r w:rsidR="00B15172" w:rsidRPr="00A22441">
        <w:rPr>
          <w:rStyle w:val="normaltextrun"/>
        </w:rPr>
        <w:t>will</w:t>
      </w:r>
      <w:r w:rsidRPr="00A22441">
        <w:rPr>
          <w:rStyle w:val="normaltextrun"/>
        </w:rPr>
        <w:t xml:space="preserve"> discuss </w:t>
      </w:r>
      <w:r w:rsidR="00A22441">
        <w:rPr>
          <w:rStyle w:val="normaltextrun"/>
        </w:rPr>
        <w:t>at a later meeting</w:t>
      </w:r>
    </w:p>
    <w:p w:rsidR="00C10DCC" w:rsidRPr="002144D0" w:rsidRDefault="00C10DCC" w:rsidP="003B61D6">
      <w:pPr>
        <w:pStyle w:val="paragraph"/>
        <w:textAlignment w:val="baseline"/>
        <w:rPr>
          <w:rStyle w:val="normaltextrun"/>
          <w:b/>
        </w:rPr>
      </w:pPr>
    </w:p>
    <w:p w:rsidR="001109D9" w:rsidRPr="002144D0" w:rsidRDefault="001109D9" w:rsidP="003B61D6">
      <w:pPr>
        <w:pStyle w:val="paragraph"/>
        <w:textAlignment w:val="baseline"/>
        <w:rPr>
          <w:rStyle w:val="normaltextrun"/>
        </w:rPr>
      </w:pPr>
      <w:r w:rsidRPr="002144D0">
        <w:rPr>
          <w:rStyle w:val="normaltextrun"/>
          <w:b/>
        </w:rPr>
        <w:t xml:space="preserve">Global Style Inspection (DVD) -   </w:t>
      </w:r>
      <w:r w:rsidRPr="002144D0">
        <w:rPr>
          <w:rStyle w:val="normaltextrun"/>
        </w:rPr>
        <w:t>Ali</w:t>
      </w:r>
      <w:r w:rsidR="000708A1">
        <w:rPr>
          <w:rStyle w:val="normaltextrun"/>
        </w:rPr>
        <w:t>sa reminded Bo</w:t>
      </w:r>
      <w:r w:rsidRPr="002144D0">
        <w:rPr>
          <w:rStyle w:val="normaltextrun"/>
        </w:rPr>
        <w:t xml:space="preserve">ard members </w:t>
      </w:r>
      <w:r w:rsidR="000708A1">
        <w:rPr>
          <w:rStyle w:val="normaltextrun"/>
        </w:rPr>
        <w:t xml:space="preserve">of the available </w:t>
      </w:r>
      <w:r w:rsidRPr="002144D0">
        <w:rPr>
          <w:rStyle w:val="normaltextrun"/>
        </w:rPr>
        <w:t>DVD</w:t>
      </w:r>
      <w:r w:rsidR="00EC599F" w:rsidRPr="002144D0">
        <w:rPr>
          <w:rStyle w:val="normaltextrun"/>
        </w:rPr>
        <w:t xml:space="preserve"> provided by Dr. Sizer.</w:t>
      </w:r>
    </w:p>
    <w:p w:rsidR="001109D9" w:rsidRPr="002144D0" w:rsidRDefault="001109D9" w:rsidP="003B61D6">
      <w:pPr>
        <w:pStyle w:val="paragraph"/>
        <w:textAlignment w:val="baseline"/>
        <w:rPr>
          <w:rStyle w:val="normaltextrun"/>
        </w:rPr>
      </w:pPr>
    </w:p>
    <w:p w:rsidR="0018696F" w:rsidRPr="002144D0" w:rsidRDefault="001109D9" w:rsidP="003B61D6">
      <w:pPr>
        <w:pStyle w:val="paragraph"/>
        <w:textAlignment w:val="baseline"/>
        <w:rPr>
          <w:rStyle w:val="normaltextrun"/>
          <w:b/>
        </w:rPr>
      </w:pPr>
      <w:r w:rsidRPr="002144D0">
        <w:rPr>
          <w:rStyle w:val="normaltextrun"/>
          <w:b/>
        </w:rPr>
        <w:t>Board Job Description -</w:t>
      </w:r>
    </w:p>
    <w:p w:rsidR="00682A85" w:rsidRPr="00D81116" w:rsidRDefault="0018696F" w:rsidP="00D81116">
      <w:pPr>
        <w:pStyle w:val="paragraph"/>
        <w:textAlignment w:val="baseline"/>
        <w:rPr>
          <w:i/>
        </w:rPr>
      </w:pPr>
      <w:r w:rsidRPr="002144D0">
        <w:rPr>
          <w:rStyle w:val="normaltextrun"/>
          <w:b/>
        </w:rPr>
        <w:t xml:space="preserve">           </w:t>
      </w:r>
      <w:r w:rsidRPr="002144D0">
        <w:rPr>
          <w:rStyle w:val="normaltextrun"/>
          <w:i/>
        </w:rPr>
        <w:t>Handout-Board of Directors Position Description &amp; Responsibilities</w:t>
      </w:r>
      <w:r w:rsidR="00A22441">
        <w:rPr>
          <w:rStyle w:val="normaltextrun"/>
          <w:i/>
        </w:rPr>
        <w:t xml:space="preserve"> for Recruitment</w:t>
      </w:r>
    </w:p>
    <w:p w:rsidR="00682A85" w:rsidRDefault="00682A85" w:rsidP="00ED00DB">
      <w:pPr>
        <w:spacing w:after="0"/>
        <w:rPr>
          <w:rFonts w:ascii="Times New Roman" w:eastAsiaTheme="minorHAnsi" w:hAnsi="Times New Roman" w:cs="Times New Roman"/>
          <w:b/>
          <w:sz w:val="24"/>
          <w:szCs w:val="24"/>
          <w:u w:val="single"/>
        </w:rPr>
      </w:pPr>
    </w:p>
    <w:p w:rsidR="00682A85" w:rsidRPr="00682A85" w:rsidRDefault="00682A85" w:rsidP="00ED00DB">
      <w:pPr>
        <w:spacing w:after="0"/>
        <w:rPr>
          <w:rFonts w:ascii="Times New Roman" w:eastAsiaTheme="minorHAnsi" w:hAnsi="Times New Roman" w:cs="Times New Roman"/>
          <w:b/>
          <w:sz w:val="24"/>
          <w:szCs w:val="24"/>
          <w:u w:val="single"/>
        </w:rPr>
      </w:pPr>
      <w:r w:rsidRPr="00682A85">
        <w:rPr>
          <w:rFonts w:ascii="Times New Roman" w:eastAsiaTheme="minorHAnsi" w:hAnsi="Times New Roman" w:cs="Times New Roman"/>
          <w:b/>
          <w:sz w:val="24"/>
          <w:szCs w:val="24"/>
          <w:u w:val="single"/>
        </w:rPr>
        <w:t>BOARD MANAGEMENT</w:t>
      </w:r>
    </w:p>
    <w:p w:rsidR="00ED00DB" w:rsidRDefault="00ED00DB" w:rsidP="00ED00DB">
      <w:pPr>
        <w:spacing w:after="0"/>
        <w:rPr>
          <w:rFonts w:ascii="Times New Roman" w:eastAsiaTheme="minorHAnsi" w:hAnsi="Times New Roman" w:cs="Times New Roman"/>
          <w:sz w:val="24"/>
          <w:szCs w:val="24"/>
        </w:rPr>
      </w:pPr>
      <w:r w:rsidRPr="002144D0">
        <w:rPr>
          <w:rFonts w:ascii="Times New Roman" w:eastAsiaTheme="minorHAnsi" w:hAnsi="Times New Roman" w:cs="Times New Roman"/>
          <w:b/>
          <w:sz w:val="24"/>
          <w:szCs w:val="24"/>
        </w:rPr>
        <w:t xml:space="preserve">Board </w:t>
      </w:r>
      <w:r w:rsidR="00C63D03" w:rsidRPr="002144D0">
        <w:rPr>
          <w:rFonts w:ascii="Times New Roman" w:eastAsiaTheme="minorHAnsi" w:hAnsi="Times New Roman" w:cs="Times New Roman"/>
          <w:b/>
          <w:sz w:val="24"/>
          <w:szCs w:val="24"/>
        </w:rPr>
        <w:t>Members Terms/Renewal</w:t>
      </w:r>
      <w:r w:rsidR="0018696F" w:rsidRPr="002144D0">
        <w:rPr>
          <w:rFonts w:ascii="Times New Roman" w:eastAsiaTheme="minorHAnsi" w:hAnsi="Times New Roman" w:cs="Times New Roman"/>
          <w:b/>
          <w:sz w:val="24"/>
          <w:szCs w:val="24"/>
        </w:rPr>
        <w:t xml:space="preserve"> of Appointments – </w:t>
      </w:r>
      <w:r w:rsidR="0018696F" w:rsidRPr="002144D0">
        <w:rPr>
          <w:rFonts w:ascii="Times New Roman" w:eastAsiaTheme="minorHAnsi" w:hAnsi="Times New Roman" w:cs="Times New Roman"/>
          <w:sz w:val="24"/>
          <w:szCs w:val="24"/>
        </w:rPr>
        <w:t>Ali</w:t>
      </w:r>
      <w:r w:rsidR="000708A1">
        <w:rPr>
          <w:rFonts w:ascii="Times New Roman" w:eastAsiaTheme="minorHAnsi" w:hAnsi="Times New Roman" w:cs="Times New Roman"/>
          <w:sz w:val="24"/>
          <w:szCs w:val="24"/>
        </w:rPr>
        <w:t>sa</w:t>
      </w:r>
      <w:r w:rsidR="0018696F" w:rsidRPr="002144D0">
        <w:rPr>
          <w:rFonts w:ascii="Times New Roman" w:eastAsiaTheme="minorHAnsi" w:hAnsi="Times New Roman" w:cs="Times New Roman"/>
          <w:sz w:val="24"/>
          <w:szCs w:val="24"/>
        </w:rPr>
        <w:t xml:space="preserve"> Lear </w:t>
      </w:r>
      <w:r w:rsidR="001109D9" w:rsidRPr="002144D0">
        <w:rPr>
          <w:rFonts w:ascii="Times New Roman" w:eastAsiaTheme="minorHAnsi" w:hAnsi="Times New Roman" w:cs="Times New Roman"/>
          <w:sz w:val="24"/>
          <w:szCs w:val="24"/>
        </w:rPr>
        <w:t xml:space="preserve">will be </w:t>
      </w:r>
      <w:r w:rsidR="0018696F" w:rsidRPr="002144D0">
        <w:rPr>
          <w:rFonts w:ascii="Times New Roman" w:eastAsiaTheme="minorHAnsi" w:hAnsi="Times New Roman" w:cs="Times New Roman"/>
          <w:sz w:val="24"/>
          <w:szCs w:val="24"/>
        </w:rPr>
        <w:t>mailing out requests for renewals and reappointments</w:t>
      </w:r>
      <w:r w:rsidR="00936249" w:rsidRPr="002144D0">
        <w:rPr>
          <w:rFonts w:ascii="Times New Roman" w:eastAsiaTheme="minorHAnsi" w:hAnsi="Times New Roman" w:cs="Times New Roman"/>
          <w:sz w:val="24"/>
          <w:szCs w:val="24"/>
        </w:rPr>
        <w:t>.</w:t>
      </w:r>
      <w:r w:rsidR="00A22441">
        <w:rPr>
          <w:rFonts w:ascii="Times New Roman" w:eastAsiaTheme="minorHAnsi" w:hAnsi="Times New Roman" w:cs="Times New Roman"/>
          <w:sz w:val="24"/>
          <w:szCs w:val="24"/>
        </w:rPr>
        <w:t xml:space="preserve"> Due to Joyce </w:t>
      </w:r>
      <w:proofErr w:type="spellStart"/>
      <w:r w:rsidR="00A22441">
        <w:rPr>
          <w:rFonts w:ascii="Times New Roman" w:eastAsiaTheme="minorHAnsi" w:hAnsi="Times New Roman" w:cs="Times New Roman"/>
          <w:sz w:val="24"/>
          <w:szCs w:val="24"/>
        </w:rPr>
        <w:t>Brazzel’s</w:t>
      </w:r>
      <w:proofErr w:type="spellEnd"/>
      <w:r w:rsidR="00A22441">
        <w:rPr>
          <w:rFonts w:ascii="Times New Roman" w:eastAsiaTheme="minorHAnsi" w:hAnsi="Times New Roman" w:cs="Times New Roman"/>
          <w:sz w:val="24"/>
          <w:szCs w:val="24"/>
        </w:rPr>
        <w:t xml:space="preserve"> retirement, we will require a quorum of six, beginning October 2015.  This will remain until new members are appointed by the parish governing bodies.</w:t>
      </w:r>
      <w:r w:rsidR="005621C7">
        <w:rPr>
          <w:rFonts w:ascii="Times New Roman" w:eastAsiaTheme="minorHAnsi" w:hAnsi="Times New Roman" w:cs="Times New Roman"/>
          <w:sz w:val="24"/>
          <w:szCs w:val="24"/>
        </w:rPr>
        <w:t xml:space="preserve">  Lorraine Reed stated that Morehouse Parish Police Jury has updated her appointment letter and it has been mailed to Alisa Lear.</w:t>
      </w:r>
    </w:p>
    <w:p w:rsidR="005621C7" w:rsidRPr="002144D0" w:rsidRDefault="005621C7" w:rsidP="00ED00DB">
      <w:pPr>
        <w:spacing w:after="0"/>
        <w:rPr>
          <w:rFonts w:ascii="Times New Roman" w:eastAsiaTheme="minorHAnsi" w:hAnsi="Times New Roman" w:cs="Times New Roman"/>
          <w:sz w:val="24"/>
          <w:szCs w:val="24"/>
        </w:rPr>
      </w:pPr>
    </w:p>
    <w:p w:rsidR="00ED00DB" w:rsidRPr="002144D0" w:rsidRDefault="0018696F" w:rsidP="00ED00DB">
      <w:pPr>
        <w:spacing w:after="0"/>
        <w:rPr>
          <w:rFonts w:ascii="Times New Roman" w:eastAsiaTheme="minorHAnsi" w:hAnsi="Times New Roman" w:cs="Times New Roman"/>
          <w:sz w:val="24"/>
          <w:szCs w:val="24"/>
        </w:rPr>
      </w:pPr>
      <w:r w:rsidRPr="002144D0">
        <w:rPr>
          <w:rFonts w:ascii="Times New Roman" w:eastAsiaTheme="minorHAnsi" w:hAnsi="Times New Roman" w:cs="Times New Roman"/>
          <w:b/>
          <w:sz w:val="24"/>
          <w:szCs w:val="24"/>
        </w:rPr>
        <w:t>Per</w:t>
      </w:r>
      <w:r w:rsidR="00ED00DB" w:rsidRPr="002144D0">
        <w:rPr>
          <w:rFonts w:ascii="Times New Roman" w:eastAsiaTheme="minorHAnsi" w:hAnsi="Times New Roman" w:cs="Times New Roman"/>
          <w:b/>
          <w:sz w:val="24"/>
          <w:szCs w:val="24"/>
        </w:rPr>
        <w:t>formance</w:t>
      </w:r>
      <w:r w:rsidR="00ED00DB" w:rsidRPr="002144D0">
        <w:rPr>
          <w:rFonts w:ascii="Times New Roman" w:eastAsiaTheme="minorHAnsi" w:hAnsi="Times New Roman" w:cs="Times New Roman"/>
          <w:sz w:val="24"/>
          <w:szCs w:val="24"/>
        </w:rPr>
        <w:t xml:space="preserve"> </w:t>
      </w:r>
      <w:r w:rsidR="00C63D03" w:rsidRPr="002144D0">
        <w:rPr>
          <w:rFonts w:ascii="Times New Roman" w:eastAsiaTheme="minorHAnsi" w:hAnsi="Times New Roman" w:cs="Times New Roman"/>
          <w:b/>
          <w:sz w:val="24"/>
          <w:szCs w:val="24"/>
        </w:rPr>
        <w:t>evaluation</w:t>
      </w:r>
      <w:r w:rsidR="00683333" w:rsidRPr="002144D0">
        <w:rPr>
          <w:rFonts w:ascii="Times New Roman" w:eastAsiaTheme="minorHAnsi" w:hAnsi="Times New Roman" w:cs="Times New Roman"/>
          <w:b/>
          <w:sz w:val="24"/>
          <w:szCs w:val="24"/>
        </w:rPr>
        <w:t xml:space="preserve"> </w:t>
      </w:r>
      <w:r w:rsidRPr="002144D0">
        <w:rPr>
          <w:rFonts w:ascii="Times New Roman" w:eastAsiaTheme="minorHAnsi" w:hAnsi="Times New Roman" w:cs="Times New Roman"/>
          <w:b/>
          <w:sz w:val="24"/>
          <w:szCs w:val="24"/>
        </w:rPr>
        <w:t xml:space="preserve">format – ED &amp; Board </w:t>
      </w:r>
      <w:r w:rsidR="00682A85">
        <w:rPr>
          <w:rFonts w:ascii="Times New Roman" w:eastAsiaTheme="minorHAnsi" w:hAnsi="Times New Roman" w:cs="Times New Roman"/>
          <w:sz w:val="24"/>
          <w:szCs w:val="24"/>
        </w:rPr>
        <w:t>–</w:t>
      </w:r>
      <w:r w:rsidR="00383634" w:rsidRPr="002144D0">
        <w:rPr>
          <w:rFonts w:ascii="Times New Roman" w:eastAsiaTheme="minorHAnsi" w:hAnsi="Times New Roman" w:cs="Times New Roman"/>
          <w:sz w:val="24"/>
          <w:szCs w:val="24"/>
        </w:rPr>
        <w:t xml:space="preserve"> </w:t>
      </w:r>
      <w:r w:rsidR="00682A85">
        <w:rPr>
          <w:rFonts w:ascii="Times New Roman" w:eastAsiaTheme="minorHAnsi" w:hAnsi="Times New Roman" w:cs="Times New Roman"/>
          <w:sz w:val="24"/>
          <w:szCs w:val="24"/>
        </w:rPr>
        <w:t xml:space="preserve">updates </w:t>
      </w:r>
      <w:r w:rsidR="00A22441">
        <w:rPr>
          <w:rFonts w:ascii="Times New Roman" w:eastAsiaTheme="minorHAnsi" w:hAnsi="Times New Roman" w:cs="Times New Roman"/>
          <w:sz w:val="24"/>
          <w:szCs w:val="24"/>
        </w:rPr>
        <w:t>ongoing</w:t>
      </w:r>
    </w:p>
    <w:p w:rsidR="00ED00DB" w:rsidRPr="002144D0" w:rsidRDefault="00ED00DB" w:rsidP="00ED00DB">
      <w:pPr>
        <w:spacing w:after="0"/>
        <w:rPr>
          <w:rFonts w:ascii="Times New Roman" w:eastAsiaTheme="minorHAnsi" w:hAnsi="Times New Roman" w:cs="Times New Roman"/>
          <w:sz w:val="24"/>
          <w:szCs w:val="24"/>
        </w:rPr>
      </w:pPr>
    </w:p>
    <w:p w:rsidR="00881C8D" w:rsidRPr="002144D0" w:rsidRDefault="003B55D0" w:rsidP="00ED00DB">
      <w:pPr>
        <w:spacing w:after="0"/>
        <w:rPr>
          <w:rFonts w:ascii="Times New Roman" w:eastAsiaTheme="minorHAnsi" w:hAnsi="Times New Roman" w:cs="Times New Roman"/>
          <w:i/>
          <w:sz w:val="24"/>
          <w:szCs w:val="24"/>
        </w:rPr>
      </w:pPr>
      <w:r w:rsidRPr="002144D0">
        <w:rPr>
          <w:rFonts w:ascii="Times New Roman" w:eastAsiaTheme="minorHAnsi" w:hAnsi="Times New Roman" w:cs="Times New Roman"/>
          <w:b/>
          <w:sz w:val="24"/>
          <w:szCs w:val="24"/>
        </w:rPr>
        <w:t>Board Development</w:t>
      </w:r>
      <w:r w:rsidR="00383634" w:rsidRPr="002144D0">
        <w:rPr>
          <w:rFonts w:ascii="Times New Roman" w:eastAsiaTheme="minorHAnsi" w:hAnsi="Times New Roman" w:cs="Times New Roman"/>
          <w:sz w:val="24"/>
          <w:szCs w:val="24"/>
        </w:rPr>
        <w:t>–</w:t>
      </w:r>
      <w:r w:rsidR="00F2438E" w:rsidRPr="002144D0">
        <w:rPr>
          <w:rFonts w:ascii="Times New Roman" w:eastAsiaTheme="minorHAnsi" w:hAnsi="Times New Roman" w:cs="Times New Roman"/>
          <w:sz w:val="24"/>
          <w:szCs w:val="24"/>
        </w:rPr>
        <w:t xml:space="preserve"> </w:t>
      </w:r>
      <w:r w:rsidR="0018696F" w:rsidRPr="002144D0">
        <w:rPr>
          <w:rFonts w:ascii="Times New Roman" w:eastAsiaTheme="minorHAnsi" w:hAnsi="Times New Roman" w:cs="Times New Roman"/>
          <w:i/>
          <w:sz w:val="24"/>
          <w:szCs w:val="24"/>
        </w:rPr>
        <w:t xml:space="preserve">thoughts/suggestions for 2015-20116 fiscal </w:t>
      </w:r>
      <w:r w:rsidR="00B15172" w:rsidRPr="002144D0">
        <w:rPr>
          <w:rFonts w:ascii="Times New Roman" w:eastAsiaTheme="minorHAnsi" w:hAnsi="Times New Roman" w:cs="Times New Roman"/>
          <w:i/>
          <w:sz w:val="24"/>
          <w:szCs w:val="24"/>
        </w:rPr>
        <w:t>years</w:t>
      </w:r>
    </w:p>
    <w:p w:rsidR="00ED00DB" w:rsidRPr="002144D0" w:rsidRDefault="00ED00DB" w:rsidP="00ED00DB">
      <w:pPr>
        <w:spacing w:after="0"/>
        <w:rPr>
          <w:rFonts w:ascii="Times New Roman" w:eastAsiaTheme="minorHAnsi" w:hAnsi="Times New Roman" w:cs="Times New Roman"/>
          <w:sz w:val="24"/>
          <w:szCs w:val="24"/>
        </w:rPr>
      </w:pPr>
    </w:p>
    <w:p w:rsidR="00ED00DB" w:rsidRPr="002144D0" w:rsidRDefault="001170AF" w:rsidP="00ED00DB">
      <w:pPr>
        <w:spacing w:after="0"/>
        <w:rPr>
          <w:rFonts w:ascii="Times New Roman" w:eastAsiaTheme="minorHAnsi" w:hAnsi="Times New Roman" w:cs="Times New Roman"/>
          <w:b/>
          <w:sz w:val="24"/>
          <w:szCs w:val="24"/>
        </w:rPr>
      </w:pPr>
      <w:r w:rsidRPr="002144D0">
        <w:rPr>
          <w:rFonts w:ascii="Times New Roman" w:eastAsiaTheme="minorHAnsi" w:hAnsi="Times New Roman" w:cs="Times New Roman"/>
          <w:b/>
          <w:sz w:val="24"/>
          <w:szCs w:val="24"/>
        </w:rPr>
        <w:t>Parish Outreach</w:t>
      </w:r>
    </w:p>
    <w:p w:rsidR="00ED00DB" w:rsidRPr="002144D0" w:rsidRDefault="00ED00DB" w:rsidP="00ED00DB">
      <w:pPr>
        <w:spacing w:after="0"/>
        <w:rPr>
          <w:rFonts w:ascii="Times New Roman" w:eastAsiaTheme="minorHAnsi" w:hAnsi="Times New Roman" w:cs="Times New Roman"/>
          <w:i/>
          <w:sz w:val="24"/>
          <w:szCs w:val="24"/>
          <w:u w:val="single"/>
        </w:rPr>
      </w:pPr>
    </w:p>
    <w:p w:rsidR="00ED00DB" w:rsidRPr="002144D0" w:rsidRDefault="003B55D0" w:rsidP="00ED00DB">
      <w:pPr>
        <w:spacing w:after="0"/>
        <w:rPr>
          <w:rFonts w:ascii="Times New Roman" w:eastAsiaTheme="minorHAnsi" w:hAnsi="Times New Roman" w:cs="Times New Roman"/>
          <w:b/>
          <w:i/>
          <w:sz w:val="24"/>
          <w:szCs w:val="24"/>
        </w:rPr>
      </w:pPr>
      <w:r w:rsidRPr="002144D0">
        <w:rPr>
          <w:rFonts w:ascii="Times New Roman" w:eastAsiaTheme="minorHAnsi" w:hAnsi="Times New Roman" w:cs="Times New Roman"/>
          <w:b/>
          <w:i/>
          <w:sz w:val="24"/>
          <w:szCs w:val="24"/>
        </w:rPr>
        <w:t xml:space="preserve">MONITORING – </w:t>
      </w:r>
    </w:p>
    <w:p w:rsidR="001170AF" w:rsidRPr="002144D0" w:rsidRDefault="001170AF" w:rsidP="00ED00DB">
      <w:pPr>
        <w:spacing w:after="0"/>
        <w:rPr>
          <w:rFonts w:ascii="Times New Roman" w:eastAsiaTheme="minorHAnsi" w:hAnsi="Times New Roman" w:cs="Times New Roman"/>
          <w:i/>
          <w:sz w:val="24"/>
          <w:szCs w:val="24"/>
        </w:rPr>
      </w:pPr>
      <w:r w:rsidRPr="002144D0">
        <w:rPr>
          <w:rFonts w:ascii="Times New Roman" w:eastAsiaTheme="minorHAnsi" w:hAnsi="Times New Roman" w:cs="Times New Roman"/>
          <w:i/>
          <w:sz w:val="24"/>
          <w:szCs w:val="24"/>
        </w:rPr>
        <w:t>Travel forms for 2015-2016 due MONTH</w:t>
      </w:r>
      <w:r w:rsidR="00915348" w:rsidRPr="002144D0">
        <w:rPr>
          <w:rFonts w:ascii="Times New Roman" w:eastAsiaTheme="minorHAnsi" w:hAnsi="Times New Roman" w:cs="Times New Roman"/>
          <w:i/>
          <w:sz w:val="24"/>
          <w:szCs w:val="24"/>
        </w:rPr>
        <w:t>LY</w:t>
      </w:r>
    </w:p>
    <w:p w:rsidR="003B55D0" w:rsidRPr="002144D0" w:rsidRDefault="001170AF" w:rsidP="00ED00DB">
      <w:pPr>
        <w:spacing w:after="0"/>
        <w:rPr>
          <w:rFonts w:ascii="Times New Roman" w:eastAsiaTheme="minorHAnsi" w:hAnsi="Times New Roman" w:cs="Times New Roman"/>
          <w:i/>
          <w:sz w:val="24"/>
          <w:szCs w:val="24"/>
        </w:rPr>
      </w:pPr>
      <w:r w:rsidRPr="002144D0">
        <w:rPr>
          <w:rFonts w:ascii="Times New Roman" w:eastAsiaTheme="minorHAnsi" w:hAnsi="Times New Roman" w:cs="Times New Roman"/>
          <w:i/>
          <w:sz w:val="24"/>
          <w:szCs w:val="24"/>
        </w:rPr>
        <w:t xml:space="preserve">Changes </w:t>
      </w:r>
      <w:r w:rsidR="00B15172" w:rsidRPr="002144D0">
        <w:rPr>
          <w:rFonts w:ascii="Times New Roman" w:eastAsiaTheme="minorHAnsi" w:hAnsi="Times New Roman" w:cs="Times New Roman"/>
          <w:i/>
          <w:sz w:val="24"/>
          <w:szCs w:val="24"/>
        </w:rPr>
        <w:t>in format</w:t>
      </w:r>
      <w:r w:rsidRPr="002144D0">
        <w:rPr>
          <w:rFonts w:ascii="Times New Roman" w:eastAsiaTheme="minorHAnsi" w:hAnsi="Times New Roman" w:cs="Times New Roman"/>
          <w:i/>
          <w:sz w:val="24"/>
          <w:szCs w:val="24"/>
        </w:rPr>
        <w:t xml:space="preserve"> for ED monthly report</w:t>
      </w:r>
      <w:r w:rsidR="00936249" w:rsidRPr="002144D0">
        <w:rPr>
          <w:rFonts w:ascii="Times New Roman" w:eastAsiaTheme="minorHAnsi" w:hAnsi="Times New Roman" w:cs="Times New Roman"/>
          <w:i/>
          <w:sz w:val="24"/>
          <w:szCs w:val="24"/>
        </w:rPr>
        <w:t>.</w:t>
      </w:r>
    </w:p>
    <w:p w:rsidR="009B527E" w:rsidRPr="002144D0" w:rsidRDefault="009B527E" w:rsidP="00ED00DB">
      <w:pPr>
        <w:spacing w:after="0"/>
        <w:rPr>
          <w:rFonts w:ascii="Times New Roman" w:eastAsiaTheme="minorHAnsi" w:hAnsi="Times New Roman" w:cs="Times New Roman"/>
          <w:b/>
          <w:i/>
          <w:sz w:val="24"/>
          <w:szCs w:val="24"/>
        </w:rPr>
      </w:pPr>
    </w:p>
    <w:p w:rsidR="003B55D0" w:rsidRPr="002144D0" w:rsidRDefault="003B55D0" w:rsidP="00ED00DB">
      <w:pPr>
        <w:spacing w:after="0"/>
        <w:rPr>
          <w:rFonts w:ascii="Times New Roman" w:eastAsiaTheme="minorHAnsi" w:hAnsi="Times New Roman" w:cs="Times New Roman"/>
          <w:b/>
          <w:i/>
          <w:sz w:val="24"/>
          <w:szCs w:val="24"/>
        </w:rPr>
      </w:pPr>
      <w:r w:rsidRPr="002144D0">
        <w:rPr>
          <w:rFonts w:ascii="Times New Roman" w:eastAsiaTheme="minorHAnsi" w:hAnsi="Times New Roman" w:cs="Times New Roman"/>
          <w:b/>
          <w:i/>
          <w:sz w:val="24"/>
          <w:szCs w:val="24"/>
        </w:rPr>
        <w:t>Information Requested by Board</w:t>
      </w:r>
    </w:p>
    <w:p w:rsidR="001170AF" w:rsidRPr="002144D0" w:rsidRDefault="001170AF" w:rsidP="00ED00DB">
      <w:pPr>
        <w:spacing w:after="0"/>
        <w:rPr>
          <w:rFonts w:ascii="Times New Roman" w:eastAsiaTheme="minorHAnsi" w:hAnsi="Times New Roman" w:cs="Times New Roman"/>
          <w:i/>
          <w:sz w:val="24"/>
          <w:szCs w:val="24"/>
        </w:rPr>
      </w:pPr>
      <w:r w:rsidRPr="002144D0">
        <w:rPr>
          <w:rFonts w:ascii="Times New Roman" w:eastAsiaTheme="minorHAnsi" w:hAnsi="Times New Roman" w:cs="Times New Roman"/>
          <w:i/>
          <w:sz w:val="24"/>
          <w:szCs w:val="24"/>
        </w:rPr>
        <w:t>Letters to appointing bodies re Board Members</w:t>
      </w:r>
    </w:p>
    <w:p w:rsidR="00ED00DB" w:rsidRPr="002144D0" w:rsidRDefault="001170AF" w:rsidP="003B55D0">
      <w:pPr>
        <w:spacing w:after="0"/>
        <w:rPr>
          <w:rFonts w:ascii="Times New Roman" w:eastAsiaTheme="minorHAnsi" w:hAnsi="Times New Roman" w:cs="Times New Roman"/>
          <w:b/>
          <w:i/>
          <w:sz w:val="24"/>
          <w:szCs w:val="24"/>
        </w:rPr>
      </w:pPr>
      <w:r w:rsidRPr="002144D0">
        <w:rPr>
          <w:rFonts w:ascii="Times New Roman" w:eastAsiaTheme="minorHAnsi" w:hAnsi="Times New Roman" w:cs="Times New Roman"/>
          <w:b/>
          <w:i/>
          <w:sz w:val="24"/>
          <w:szCs w:val="24"/>
        </w:rPr>
        <w:t xml:space="preserve">Adjourn </w:t>
      </w:r>
      <w:r w:rsidR="005621C7">
        <w:rPr>
          <w:rFonts w:ascii="Times New Roman" w:eastAsiaTheme="minorHAnsi" w:hAnsi="Times New Roman" w:cs="Times New Roman"/>
          <w:b/>
          <w:i/>
          <w:sz w:val="24"/>
          <w:szCs w:val="24"/>
        </w:rPr>
        <w:t xml:space="preserve">– </w:t>
      </w:r>
      <w:r w:rsidR="005621C7" w:rsidRPr="005621C7">
        <w:rPr>
          <w:rFonts w:ascii="Times New Roman" w:eastAsiaTheme="minorHAnsi" w:hAnsi="Times New Roman" w:cs="Times New Roman"/>
          <w:sz w:val="24"/>
          <w:szCs w:val="24"/>
        </w:rPr>
        <w:t xml:space="preserve">A motion was made by </w:t>
      </w:r>
      <w:proofErr w:type="spellStart"/>
      <w:r w:rsidR="005621C7">
        <w:rPr>
          <w:rFonts w:ascii="Times New Roman" w:eastAsiaTheme="minorHAnsi" w:hAnsi="Times New Roman" w:cs="Times New Roman"/>
          <w:sz w:val="24"/>
          <w:szCs w:val="24"/>
        </w:rPr>
        <w:t>Lekeisha</w:t>
      </w:r>
      <w:proofErr w:type="spellEnd"/>
      <w:r w:rsidR="005621C7">
        <w:rPr>
          <w:rFonts w:ascii="Times New Roman" w:eastAsiaTheme="minorHAnsi" w:hAnsi="Times New Roman" w:cs="Times New Roman"/>
          <w:sz w:val="24"/>
          <w:szCs w:val="24"/>
        </w:rPr>
        <w:t xml:space="preserve"> Powell</w:t>
      </w:r>
      <w:r w:rsidR="005621C7" w:rsidRPr="005621C7">
        <w:rPr>
          <w:rFonts w:ascii="Times New Roman" w:eastAsiaTheme="minorHAnsi" w:hAnsi="Times New Roman" w:cs="Times New Roman"/>
          <w:sz w:val="24"/>
          <w:szCs w:val="24"/>
        </w:rPr>
        <w:t xml:space="preserve">, and seconded by </w:t>
      </w:r>
      <w:r w:rsidR="005621C7">
        <w:rPr>
          <w:rFonts w:ascii="Times New Roman" w:eastAsiaTheme="minorHAnsi" w:hAnsi="Times New Roman" w:cs="Times New Roman"/>
          <w:sz w:val="24"/>
          <w:szCs w:val="24"/>
        </w:rPr>
        <w:t>Kathy Waxman</w:t>
      </w:r>
      <w:r w:rsidR="005621C7" w:rsidRPr="005621C7">
        <w:rPr>
          <w:rFonts w:ascii="Times New Roman" w:eastAsiaTheme="minorHAnsi" w:hAnsi="Times New Roman" w:cs="Times New Roman"/>
          <w:sz w:val="24"/>
          <w:szCs w:val="24"/>
        </w:rPr>
        <w:t xml:space="preserve"> to adjourn.  Motion passed unanimously. </w:t>
      </w:r>
    </w:p>
    <w:p w:rsidR="00ED00DB" w:rsidRPr="002144D0" w:rsidRDefault="00ED00DB" w:rsidP="00ED00DB">
      <w:pPr>
        <w:spacing w:after="0"/>
        <w:rPr>
          <w:rFonts w:ascii="Times New Roman" w:eastAsiaTheme="minorHAnsi" w:hAnsi="Times New Roman" w:cs="Times New Roman"/>
          <w:b/>
          <w:sz w:val="24"/>
          <w:szCs w:val="24"/>
        </w:rPr>
      </w:pPr>
    </w:p>
    <w:p w:rsidR="00ED00DB" w:rsidRPr="002144D0" w:rsidRDefault="00ED00DB" w:rsidP="00ED00DB">
      <w:pPr>
        <w:spacing w:after="0"/>
        <w:rPr>
          <w:rFonts w:ascii="Times New Roman" w:eastAsiaTheme="minorHAnsi" w:hAnsi="Times New Roman" w:cs="Times New Roman"/>
          <w:i/>
          <w:sz w:val="24"/>
          <w:szCs w:val="24"/>
        </w:rPr>
      </w:pPr>
      <w:r w:rsidRPr="002144D0">
        <w:rPr>
          <w:rFonts w:ascii="Times New Roman" w:eastAsiaTheme="minorHAnsi" w:hAnsi="Times New Roman" w:cs="Times New Roman"/>
          <w:i/>
          <w:sz w:val="24"/>
          <w:szCs w:val="24"/>
        </w:rPr>
        <w:t xml:space="preserve">Next Meeting – </w:t>
      </w:r>
      <w:r w:rsidR="001170AF" w:rsidRPr="002144D0">
        <w:rPr>
          <w:rFonts w:ascii="Times New Roman" w:eastAsiaTheme="minorHAnsi" w:hAnsi="Times New Roman" w:cs="Times New Roman"/>
          <w:i/>
          <w:sz w:val="24"/>
          <w:szCs w:val="24"/>
        </w:rPr>
        <w:t xml:space="preserve">October 20, 2015 - </w:t>
      </w:r>
      <w:r w:rsidRPr="002144D0">
        <w:rPr>
          <w:rFonts w:ascii="Times New Roman" w:eastAsiaTheme="minorHAnsi" w:hAnsi="Times New Roman" w:cs="Times New Roman"/>
          <w:i/>
          <w:sz w:val="24"/>
          <w:szCs w:val="24"/>
        </w:rPr>
        <w:t xml:space="preserve"> </w:t>
      </w:r>
      <w:r w:rsidR="001109D9" w:rsidRPr="002144D0">
        <w:rPr>
          <w:rFonts w:ascii="Times New Roman" w:eastAsiaTheme="minorHAnsi" w:hAnsi="Times New Roman" w:cs="Times New Roman"/>
          <w:i/>
          <w:sz w:val="24"/>
          <w:szCs w:val="24"/>
        </w:rPr>
        <w:t xml:space="preserve"> </w:t>
      </w:r>
      <w:r w:rsidR="001170AF" w:rsidRPr="002144D0">
        <w:rPr>
          <w:rFonts w:ascii="Times New Roman" w:eastAsiaTheme="minorHAnsi" w:hAnsi="Times New Roman" w:cs="Times New Roman"/>
          <w:i/>
          <w:sz w:val="24"/>
          <w:szCs w:val="24"/>
        </w:rPr>
        <w:t>O</w:t>
      </w:r>
      <w:r w:rsidRPr="002144D0">
        <w:rPr>
          <w:rFonts w:ascii="Times New Roman" w:eastAsiaTheme="minorHAnsi" w:hAnsi="Times New Roman" w:cs="Times New Roman"/>
          <w:i/>
          <w:sz w:val="24"/>
          <w:szCs w:val="24"/>
        </w:rPr>
        <w:t>uachita Parish Health Unit – Community Room</w:t>
      </w:r>
    </w:p>
    <w:p w:rsidR="00C5783F" w:rsidRDefault="00C5783F"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D81116" w:rsidRDefault="00D81116"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1E0201">
      <w:pPr>
        <w:pStyle w:val="Default"/>
        <w:rPr>
          <w:b/>
          <w:sz w:val="23"/>
          <w:szCs w:val="23"/>
        </w:rPr>
      </w:pPr>
    </w:p>
    <w:p w:rsidR="001E0201" w:rsidRPr="001E0201" w:rsidRDefault="001E0201" w:rsidP="001E0201">
      <w:pPr>
        <w:pStyle w:val="Default"/>
        <w:rPr>
          <w:b/>
          <w:i/>
          <w:sz w:val="23"/>
          <w:szCs w:val="23"/>
          <w:u w:val="single"/>
        </w:rPr>
      </w:pPr>
      <w:r w:rsidRPr="001E0201">
        <w:rPr>
          <w:b/>
          <w:i/>
          <w:sz w:val="23"/>
          <w:szCs w:val="23"/>
          <w:u w:val="single"/>
        </w:rPr>
        <w:lastRenderedPageBreak/>
        <w:t>ATTACHMENT</w:t>
      </w:r>
    </w:p>
    <w:p w:rsidR="001E0201" w:rsidRDefault="001E0201" w:rsidP="001E0201">
      <w:pPr>
        <w:pStyle w:val="Default"/>
        <w:rPr>
          <w:b/>
          <w:sz w:val="23"/>
          <w:szCs w:val="23"/>
        </w:rPr>
      </w:pPr>
    </w:p>
    <w:p w:rsidR="001E0201" w:rsidRDefault="001E0201" w:rsidP="001E0201">
      <w:pPr>
        <w:pStyle w:val="Default"/>
        <w:rPr>
          <w:b/>
          <w:sz w:val="23"/>
          <w:szCs w:val="23"/>
        </w:rPr>
      </w:pPr>
      <w:r>
        <w:rPr>
          <w:b/>
          <w:sz w:val="23"/>
          <w:szCs w:val="23"/>
        </w:rPr>
        <w:t xml:space="preserve">Executive Director’s Report </w:t>
      </w:r>
    </w:p>
    <w:p w:rsidR="001E0201" w:rsidRDefault="001E0201" w:rsidP="001E0201">
      <w:pPr>
        <w:pStyle w:val="Default"/>
        <w:rPr>
          <w:b/>
          <w:sz w:val="23"/>
          <w:szCs w:val="23"/>
        </w:rPr>
      </w:pPr>
      <w:r>
        <w:rPr>
          <w:b/>
          <w:sz w:val="23"/>
          <w:szCs w:val="23"/>
        </w:rPr>
        <w:t>Submitted 9/1/2015</w:t>
      </w:r>
    </w:p>
    <w:p w:rsidR="001E0201" w:rsidRDefault="001E0201" w:rsidP="001E0201">
      <w:pPr>
        <w:pStyle w:val="Default"/>
        <w:rPr>
          <w:b/>
          <w:sz w:val="23"/>
          <w:szCs w:val="23"/>
        </w:rPr>
      </w:pPr>
    </w:p>
    <w:p w:rsidR="001E0201" w:rsidRPr="001E0201" w:rsidRDefault="001E0201" w:rsidP="001E0201">
      <w:pPr>
        <w:pStyle w:val="Default"/>
        <w:rPr>
          <w:b/>
          <w:sz w:val="23"/>
          <w:szCs w:val="23"/>
        </w:rPr>
      </w:pPr>
      <w:r w:rsidRPr="001E0201">
        <w:rPr>
          <w:b/>
          <w:sz w:val="23"/>
          <w:szCs w:val="23"/>
        </w:rPr>
        <w:t>Financial Conditions &amp; Activities:</w:t>
      </w:r>
    </w:p>
    <w:p w:rsidR="001E0201" w:rsidRDefault="001E0201" w:rsidP="001E0201">
      <w:pPr>
        <w:pStyle w:val="Default"/>
        <w:rPr>
          <w:sz w:val="23"/>
          <w:szCs w:val="23"/>
        </w:rPr>
      </w:pPr>
      <w:r>
        <w:rPr>
          <w:sz w:val="23"/>
          <w:szCs w:val="23"/>
        </w:rPr>
        <w:t xml:space="preserve">Accordingly, the ED shall not: </w:t>
      </w:r>
    </w:p>
    <w:p w:rsidR="001E0201" w:rsidRDefault="001E0201" w:rsidP="001E0201">
      <w:pPr>
        <w:pStyle w:val="Default"/>
        <w:rPr>
          <w:sz w:val="23"/>
          <w:szCs w:val="23"/>
        </w:rPr>
      </w:pPr>
      <w:r>
        <w:rPr>
          <w:sz w:val="23"/>
          <w:szCs w:val="23"/>
        </w:rPr>
        <w:t xml:space="preserve">1. Use any Non-Appropriated Funds in a manner that does not comply with Non-Appropriate Funds Policy. </w:t>
      </w:r>
    </w:p>
    <w:p w:rsidR="001E0201" w:rsidRDefault="001E0201" w:rsidP="001E0201">
      <w:pPr>
        <w:pStyle w:val="Default"/>
        <w:rPr>
          <w:sz w:val="23"/>
          <w:szCs w:val="23"/>
        </w:rPr>
      </w:pPr>
      <w:r>
        <w:rPr>
          <w:sz w:val="23"/>
          <w:szCs w:val="23"/>
        </w:rPr>
        <w:t xml:space="preserve">a. Funds are handled according to policy. See last month’s report for additional details. </w:t>
      </w:r>
    </w:p>
    <w:p w:rsidR="001E0201" w:rsidRDefault="001E0201" w:rsidP="001E0201">
      <w:pPr>
        <w:pStyle w:val="Default"/>
        <w:rPr>
          <w:sz w:val="23"/>
          <w:szCs w:val="23"/>
        </w:rPr>
      </w:pPr>
      <w:r>
        <w:rPr>
          <w:sz w:val="23"/>
          <w:szCs w:val="23"/>
        </w:rPr>
        <w:t xml:space="preserve">2. Fail to maintain integrity in expenditures of categorical funding services. </w:t>
      </w:r>
    </w:p>
    <w:p w:rsidR="001E0201" w:rsidRDefault="001E0201" w:rsidP="001E0201">
      <w:pPr>
        <w:pStyle w:val="Default"/>
        <w:rPr>
          <w:sz w:val="23"/>
          <w:szCs w:val="23"/>
        </w:rPr>
      </w:pPr>
      <w:r>
        <w:rPr>
          <w:sz w:val="23"/>
          <w:szCs w:val="23"/>
        </w:rPr>
        <w:t xml:space="preserve">a. The Executive Directors maintains integrity in categorical funding services. See previous reports for detail. </w:t>
      </w:r>
    </w:p>
    <w:p w:rsidR="001E0201" w:rsidRDefault="001E0201" w:rsidP="001E0201">
      <w:pPr>
        <w:pStyle w:val="Default"/>
        <w:rPr>
          <w:sz w:val="23"/>
          <w:szCs w:val="23"/>
        </w:rPr>
      </w:pPr>
      <w:r>
        <w:rPr>
          <w:sz w:val="23"/>
          <w:szCs w:val="23"/>
        </w:rPr>
        <w:t xml:space="preserve">3. Acquire, encumber, or dispose of real property in violation of state and federal law. </w:t>
      </w:r>
    </w:p>
    <w:p w:rsidR="001E0201" w:rsidRDefault="001E0201" w:rsidP="001E0201">
      <w:pPr>
        <w:pStyle w:val="Default"/>
        <w:rPr>
          <w:sz w:val="23"/>
          <w:szCs w:val="23"/>
        </w:rPr>
      </w:pPr>
      <w:r>
        <w:rPr>
          <w:sz w:val="23"/>
          <w:szCs w:val="23"/>
        </w:rPr>
        <w:t xml:space="preserve">a. All property is handled according to state, federal law, and agency policy. </w:t>
      </w:r>
    </w:p>
    <w:p w:rsidR="001E0201" w:rsidRDefault="001E0201" w:rsidP="001E0201">
      <w:pPr>
        <w:pStyle w:val="Default"/>
        <w:rPr>
          <w:sz w:val="23"/>
          <w:szCs w:val="23"/>
        </w:rPr>
      </w:pPr>
      <w:r>
        <w:rPr>
          <w:sz w:val="23"/>
          <w:szCs w:val="23"/>
        </w:rPr>
        <w:t xml:space="preserve">4. Fail to aggressively pursue receivables after a reasonable grace period. </w:t>
      </w:r>
    </w:p>
    <w:p w:rsidR="001E0201" w:rsidRDefault="001E0201" w:rsidP="001E0201">
      <w:pPr>
        <w:pStyle w:val="Default"/>
        <w:rPr>
          <w:sz w:val="23"/>
          <w:szCs w:val="23"/>
        </w:rPr>
      </w:pPr>
      <w:r>
        <w:rPr>
          <w:sz w:val="23"/>
          <w:szCs w:val="23"/>
        </w:rPr>
        <w:t xml:space="preserve">a. All receivables are actively pursued within allowable time periods. </w:t>
      </w:r>
    </w:p>
    <w:p w:rsidR="001E0201" w:rsidRDefault="001E0201" w:rsidP="001E0201">
      <w:pPr>
        <w:pStyle w:val="Default"/>
        <w:rPr>
          <w:sz w:val="23"/>
          <w:szCs w:val="23"/>
        </w:rPr>
      </w:pPr>
      <w:r>
        <w:rPr>
          <w:sz w:val="23"/>
          <w:szCs w:val="23"/>
        </w:rPr>
        <w:t xml:space="preserve">b. We submitted a RFP to DOA for approval to secure a new electronic health records system. The DOA RFP committee will be meeting this week and will make its announcement relative to our request to procure an electronic health record system. This new systems will replace Magellan’s Clinical Advisor and will allow for better accounts receivables processes. </w:t>
      </w:r>
    </w:p>
    <w:p w:rsidR="001E0201" w:rsidRDefault="001E0201" w:rsidP="001E0201">
      <w:pPr>
        <w:pStyle w:val="Default"/>
        <w:rPr>
          <w:b/>
          <w:bCs/>
          <w:sz w:val="23"/>
          <w:szCs w:val="23"/>
        </w:rPr>
      </w:pPr>
    </w:p>
    <w:p w:rsidR="001E0201" w:rsidRDefault="001E0201" w:rsidP="001E0201">
      <w:pPr>
        <w:pStyle w:val="Default"/>
        <w:rPr>
          <w:sz w:val="23"/>
          <w:szCs w:val="23"/>
        </w:rPr>
      </w:pPr>
      <w:r>
        <w:rPr>
          <w:b/>
          <w:bCs/>
          <w:sz w:val="23"/>
          <w:szCs w:val="23"/>
        </w:rPr>
        <w:t xml:space="preserve">Executive Limits: Financial Planning and Budgeting: </w:t>
      </w:r>
    </w:p>
    <w:p w:rsidR="001E0201" w:rsidRDefault="001E0201" w:rsidP="001E0201">
      <w:pPr>
        <w:pStyle w:val="Default"/>
        <w:rPr>
          <w:sz w:val="23"/>
          <w:szCs w:val="23"/>
        </w:rPr>
      </w:pPr>
      <w:r>
        <w:rPr>
          <w:sz w:val="23"/>
          <w:szCs w:val="23"/>
        </w:rPr>
        <w:t xml:space="preserve">Accordingly, the ED shall not allow budgeting which: </w:t>
      </w:r>
    </w:p>
    <w:p w:rsidR="001E0201" w:rsidRDefault="001E0201" w:rsidP="001E0201">
      <w:pPr>
        <w:pStyle w:val="Default"/>
        <w:rPr>
          <w:sz w:val="23"/>
          <w:szCs w:val="23"/>
        </w:rPr>
      </w:pPr>
      <w:r>
        <w:rPr>
          <w:sz w:val="23"/>
          <w:szCs w:val="23"/>
        </w:rPr>
        <w:t xml:space="preserve">1. Contains too little information to enable credible projection or revenues, separation of capital and operational items, cash flow, and disclosure of planning assumptions. </w:t>
      </w:r>
    </w:p>
    <w:p w:rsidR="001E0201" w:rsidRDefault="001E0201" w:rsidP="001E0201">
      <w:pPr>
        <w:pStyle w:val="Default"/>
        <w:rPr>
          <w:sz w:val="22"/>
          <w:szCs w:val="22"/>
        </w:rPr>
      </w:pPr>
      <w:r>
        <w:rPr>
          <w:sz w:val="23"/>
          <w:szCs w:val="23"/>
        </w:rPr>
        <w:t xml:space="preserve">a. The state has recently gone to a new procurement system and expenditures are still being added. Additionally, monthly expenditures are not available via business objects till after the fifth of each month. Once the report has been made available, income vs. expenditures will be made available to the Board. As a reminder, our current Means of Financing (MOF) as appropriated for FY 16 is $15,557,202. Of that, $3,285,507 is IAT from state/federal sources. Also, approximately $48,289 is federal and the remaining $2,664,300 is to be self-generated. </w:t>
      </w:r>
    </w:p>
    <w:p w:rsidR="001E0201" w:rsidRDefault="001E0201" w:rsidP="001E0201">
      <w:pPr>
        <w:pStyle w:val="Default"/>
        <w:rPr>
          <w:color w:val="auto"/>
          <w:sz w:val="23"/>
          <w:szCs w:val="23"/>
        </w:rPr>
      </w:pPr>
      <w:r>
        <w:rPr>
          <w:color w:val="auto"/>
        </w:rPr>
        <w:t xml:space="preserve"> </w:t>
      </w:r>
      <w:r>
        <w:rPr>
          <w:color w:val="auto"/>
          <w:sz w:val="23"/>
          <w:szCs w:val="23"/>
        </w:rPr>
        <w:t xml:space="preserve">2. Plans the expenditure in any fiscal year of more funds than are conservatively projected to be received in that period. </w:t>
      </w:r>
    </w:p>
    <w:p w:rsidR="001E0201" w:rsidRDefault="001E0201" w:rsidP="001E0201">
      <w:pPr>
        <w:pStyle w:val="Default"/>
        <w:rPr>
          <w:color w:val="auto"/>
          <w:sz w:val="23"/>
          <w:szCs w:val="23"/>
        </w:rPr>
      </w:pPr>
      <w:r>
        <w:rPr>
          <w:color w:val="auto"/>
          <w:sz w:val="23"/>
          <w:szCs w:val="23"/>
        </w:rPr>
        <w:t xml:space="preserve">a. All budget expenditures are projected based on revenue projections. At no time are expenditures projected to exceed expected funding. </w:t>
      </w:r>
    </w:p>
    <w:p w:rsidR="001E0201" w:rsidRDefault="001E0201" w:rsidP="001E0201">
      <w:pPr>
        <w:pStyle w:val="Default"/>
        <w:rPr>
          <w:color w:val="auto"/>
          <w:sz w:val="23"/>
          <w:szCs w:val="23"/>
        </w:rPr>
      </w:pPr>
      <w:r>
        <w:rPr>
          <w:color w:val="auto"/>
          <w:sz w:val="23"/>
          <w:szCs w:val="23"/>
        </w:rPr>
        <w:t xml:space="preserve">b. We have been </w:t>
      </w:r>
      <w:r w:rsidR="00D81116">
        <w:rPr>
          <w:color w:val="auto"/>
          <w:sz w:val="23"/>
          <w:szCs w:val="23"/>
        </w:rPr>
        <w:t xml:space="preserve">in </w:t>
      </w:r>
      <w:r>
        <w:rPr>
          <w:color w:val="auto"/>
          <w:sz w:val="23"/>
          <w:szCs w:val="23"/>
        </w:rPr>
        <w:t xml:space="preserve">discussion with DHH leadership about the potentially negative impacts of reduced funding and budget cuts. Additionally, several scenarios have been provided that shows which cuts would be implemented to stay within our MOF should DHH not restore money to our budget or should they impose additional budget cuts. Current LCS contracts, two part-time clinics, and two-three staff positions could be lost in order to stay within our MOF. As of this writing, it is highly likely that there will be mid-year budget cuts imposed on all state agencies due to the declining oil prices and due to the fact DHH could be running a $300 million Medicaid shortfall. As before, every state agency will be forced to cut and reduce programs and services. </w:t>
      </w:r>
    </w:p>
    <w:p w:rsidR="001E0201" w:rsidRDefault="001E0201" w:rsidP="001E0201">
      <w:pPr>
        <w:pStyle w:val="Default"/>
        <w:rPr>
          <w:color w:val="auto"/>
          <w:sz w:val="23"/>
          <w:szCs w:val="23"/>
        </w:rPr>
      </w:pPr>
      <w:r>
        <w:rPr>
          <w:color w:val="auto"/>
          <w:sz w:val="23"/>
          <w:szCs w:val="23"/>
        </w:rPr>
        <w:t xml:space="preserve">3. Provides less for board development, training and monitoring during the year than is annually set forth by the Board and is in compliance with the Cost of Governance policy and the operational plan. </w:t>
      </w:r>
    </w:p>
    <w:p w:rsidR="001E0201" w:rsidRDefault="001E0201" w:rsidP="001E0201">
      <w:pPr>
        <w:pStyle w:val="Default"/>
        <w:rPr>
          <w:color w:val="auto"/>
          <w:sz w:val="23"/>
          <w:szCs w:val="23"/>
        </w:rPr>
      </w:pPr>
      <w:r>
        <w:rPr>
          <w:color w:val="auto"/>
          <w:sz w:val="23"/>
          <w:szCs w:val="23"/>
        </w:rPr>
        <w:t xml:space="preserve">a. All applicable governance policies/plans are followed to ensure compliance. $2000 has been budgeted for Board professional development. </w:t>
      </w:r>
    </w:p>
    <w:p w:rsidR="001E0201" w:rsidRDefault="001E0201" w:rsidP="001E0201">
      <w:pPr>
        <w:pStyle w:val="Default"/>
        <w:rPr>
          <w:color w:val="auto"/>
          <w:sz w:val="23"/>
          <w:szCs w:val="23"/>
        </w:rPr>
      </w:pPr>
      <w:r>
        <w:rPr>
          <w:b/>
          <w:bCs/>
          <w:color w:val="auto"/>
          <w:sz w:val="23"/>
          <w:szCs w:val="23"/>
        </w:rPr>
        <w:lastRenderedPageBreak/>
        <w:t xml:space="preserve">Legislative Audit: </w:t>
      </w:r>
      <w:r>
        <w:rPr>
          <w:color w:val="auto"/>
          <w:sz w:val="23"/>
          <w:szCs w:val="23"/>
        </w:rPr>
        <w:t xml:space="preserve">The Legislative Auditor’s Office has completed its review. The review dates back to July 1, 2013 to current. The exit interview is scheduled for September 10, 2015. Afterwards, the formal report will be issued to the Board and general public alike. I am happy to report that there were no material accounting issues observed. </w:t>
      </w:r>
    </w:p>
    <w:p w:rsidR="001E0201" w:rsidRDefault="001E0201" w:rsidP="001E0201">
      <w:pPr>
        <w:pStyle w:val="Default"/>
        <w:rPr>
          <w:color w:val="auto"/>
          <w:sz w:val="23"/>
          <w:szCs w:val="23"/>
        </w:rPr>
      </w:pPr>
      <w:r>
        <w:rPr>
          <w:b/>
          <w:bCs/>
          <w:color w:val="auto"/>
          <w:sz w:val="23"/>
          <w:szCs w:val="23"/>
        </w:rPr>
        <w:t xml:space="preserve">Escrow Report by Disability Correlated to Strategic Plan: </w:t>
      </w:r>
      <w:r>
        <w:rPr>
          <w:color w:val="auto"/>
          <w:sz w:val="23"/>
          <w:szCs w:val="23"/>
        </w:rPr>
        <w:t xml:space="preserve">NE Delta HSA does not have escrow accounts. </w:t>
      </w:r>
    </w:p>
    <w:p w:rsidR="001E0201" w:rsidRDefault="001E0201" w:rsidP="001E0201">
      <w:pPr>
        <w:pStyle w:val="paragraph"/>
        <w:textAlignment w:val="baseline"/>
        <w:rPr>
          <w:rStyle w:val="normaltextrun"/>
          <w:b/>
          <w:bCs/>
          <w:sz w:val="22"/>
          <w:szCs w:val="22"/>
        </w:rPr>
      </w:pPr>
      <w:r>
        <w:rPr>
          <w:b/>
          <w:bCs/>
          <w:sz w:val="23"/>
          <w:szCs w:val="23"/>
        </w:rPr>
        <w:t xml:space="preserve">Other Relevant Information: </w:t>
      </w:r>
      <w:r>
        <w:rPr>
          <w:sz w:val="23"/>
          <w:szCs w:val="23"/>
        </w:rPr>
        <w:t>We successfully completed both our state DD and OBH AIP (state/NE Delta HSA contract deliverables agreement) reviews this past August. Teams of subject matter experts from Baton Rouge conducted the assessments. Formal reports will be issued later this month. Reports will be made available to the Board upon receipt of them.</w:t>
      </w: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p w:rsidR="001E0201" w:rsidRDefault="001E0201" w:rsidP="003B61D6">
      <w:pPr>
        <w:pStyle w:val="paragraph"/>
        <w:textAlignment w:val="baseline"/>
        <w:rPr>
          <w:rStyle w:val="normaltextrun"/>
          <w:b/>
          <w:bCs/>
          <w:sz w:val="22"/>
          <w:szCs w:val="22"/>
        </w:rPr>
      </w:pPr>
    </w:p>
    <w:sectPr w:rsidR="001E0201" w:rsidSect="0024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25AEF"/>
    <w:rsid w:val="00027FB2"/>
    <w:rsid w:val="00045179"/>
    <w:rsid w:val="00051BAA"/>
    <w:rsid w:val="00054D97"/>
    <w:rsid w:val="000609B2"/>
    <w:rsid w:val="00067D48"/>
    <w:rsid w:val="000708A1"/>
    <w:rsid w:val="000848E1"/>
    <w:rsid w:val="0008671D"/>
    <w:rsid w:val="000867F2"/>
    <w:rsid w:val="00086C4A"/>
    <w:rsid w:val="000904B9"/>
    <w:rsid w:val="000A2E8C"/>
    <w:rsid w:val="000C3BEC"/>
    <w:rsid w:val="000C7AE1"/>
    <w:rsid w:val="000D3E5D"/>
    <w:rsid w:val="000E7B71"/>
    <w:rsid w:val="0010316D"/>
    <w:rsid w:val="001068C4"/>
    <w:rsid w:val="001109D9"/>
    <w:rsid w:val="0011443C"/>
    <w:rsid w:val="001170AF"/>
    <w:rsid w:val="00120116"/>
    <w:rsid w:val="00121C2D"/>
    <w:rsid w:val="001225C3"/>
    <w:rsid w:val="00134C39"/>
    <w:rsid w:val="001355B8"/>
    <w:rsid w:val="00141181"/>
    <w:rsid w:val="00172356"/>
    <w:rsid w:val="0018696F"/>
    <w:rsid w:val="001B4019"/>
    <w:rsid w:val="001C3852"/>
    <w:rsid w:val="001D138F"/>
    <w:rsid w:val="001D7665"/>
    <w:rsid w:val="001D76E1"/>
    <w:rsid w:val="001E0201"/>
    <w:rsid w:val="001F3872"/>
    <w:rsid w:val="00202FDA"/>
    <w:rsid w:val="002144D0"/>
    <w:rsid w:val="00215ECB"/>
    <w:rsid w:val="00241D6C"/>
    <w:rsid w:val="00243B05"/>
    <w:rsid w:val="002500FD"/>
    <w:rsid w:val="002507EE"/>
    <w:rsid w:val="002659D5"/>
    <w:rsid w:val="002816DA"/>
    <w:rsid w:val="0028717E"/>
    <w:rsid w:val="0029724F"/>
    <w:rsid w:val="002C7854"/>
    <w:rsid w:val="002E37D3"/>
    <w:rsid w:val="002E6FB5"/>
    <w:rsid w:val="00301AE8"/>
    <w:rsid w:val="00305FDD"/>
    <w:rsid w:val="003101AA"/>
    <w:rsid w:val="003119AF"/>
    <w:rsid w:val="00312A25"/>
    <w:rsid w:val="00321A3A"/>
    <w:rsid w:val="00323A55"/>
    <w:rsid w:val="00325C5B"/>
    <w:rsid w:val="00336BE0"/>
    <w:rsid w:val="00351C5F"/>
    <w:rsid w:val="0035335F"/>
    <w:rsid w:val="00366468"/>
    <w:rsid w:val="00380080"/>
    <w:rsid w:val="00383634"/>
    <w:rsid w:val="00397301"/>
    <w:rsid w:val="003A02A7"/>
    <w:rsid w:val="003B16C6"/>
    <w:rsid w:val="003B1A38"/>
    <w:rsid w:val="003B3236"/>
    <w:rsid w:val="003B55D0"/>
    <w:rsid w:val="003B61D6"/>
    <w:rsid w:val="003B7F93"/>
    <w:rsid w:val="003C47DD"/>
    <w:rsid w:val="003C7869"/>
    <w:rsid w:val="003D69BA"/>
    <w:rsid w:val="003E53E3"/>
    <w:rsid w:val="003E76A1"/>
    <w:rsid w:val="00430B4C"/>
    <w:rsid w:val="00454E43"/>
    <w:rsid w:val="004651AB"/>
    <w:rsid w:val="00473FE6"/>
    <w:rsid w:val="00493F84"/>
    <w:rsid w:val="00497E17"/>
    <w:rsid w:val="004C5C48"/>
    <w:rsid w:val="004C7598"/>
    <w:rsid w:val="004D3BEA"/>
    <w:rsid w:val="00505C64"/>
    <w:rsid w:val="0051329E"/>
    <w:rsid w:val="0051367A"/>
    <w:rsid w:val="00516676"/>
    <w:rsid w:val="00526795"/>
    <w:rsid w:val="00535DD2"/>
    <w:rsid w:val="005417C2"/>
    <w:rsid w:val="00547339"/>
    <w:rsid w:val="005621C7"/>
    <w:rsid w:val="00562FB8"/>
    <w:rsid w:val="00573970"/>
    <w:rsid w:val="005807AA"/>
    <w:rsid w:val="0058505C"/>
    <w:rsid w:val="00590F4F"/>
    <w:rsid w:val="005922F9"/>
    <w:rsid w:val="00594648"/>
    <w:rsid w:val="005A0C4C"/>
    <w:rsid w:val="005B0533"/>
    <w:rsid w:val="005B6B44"/>
    <w:rsid w:val="005C49DA"/>
    <w:rsid w:val="005D71A8"/>
    <w:rsid w:val="005E585B"/>
    <w:rsid w:val="005F4C35"/>
    <w:rsid w:val="005F6A8A"/>
    <w:rsid w:val="0061190D"/>
    <w:rsid w:val="0061297B"/>
    <w:rsid w:val="006163CB"/>
    <w:rsid w:val="00627401"/>
    <w:rsid w:val="00636BF2"/>
    <w:rsid w:val="00642E05"/>
    <w:rsid w:val="00646003"/>
    <w:rsid w:val="0064669B"/>
    <w:rsid w:val="00647784"/>
    <w:rsid w:val="00647DDE"/>
    <w:rsid w:val="00662008"/>
    <w:rsid w:val="006636B4"/>
    <w:rsid w:val="006670D1"/>
    <w:rsid w:val="00667436"/>
    <w:rsid w:val="00672210"/>
    <w:rsid w:val="00682A85"/>
    <w:rsid w:val="00683333"/>
    <w:rsid w:val="0068641E"/>
    <w:rsid w:val="00690D3E"/>
    <w:rsid w:val="00692551"/>
    <w:rsid w:val="00693BBD"/>
    <w:rsid w:val="006B2930"/>
    <w:rsid w:val="006C05F0"/>
    <w:rsid w:val="006C6C03"/>
    <w:rsid w:val="006E45BB"/>
    <w:rsid w:val="0073324C"/>
    <w:rsid w:val="00740F6E"/>
    <w:rsid w:val="0074194F"/>
    <w:rsid w:val="007422BC"/>
    <w:rsid w:val="00763F24"/>
    <w:rsid w:val="007667D6"/>
    <w:rsid w:val="0077429E"/>
    <w:rsid w:val="00780AD1"/>
    <w:rsid w:val="00782427"/>
    <w:rsid w:val="007919D2"/>
    <w:rsid w:val="00793CDB"/>
    <w:rsid w:val="00814BF8"/>
    <w:rsid w:val="0082012B"/>
    <w:rsid w:val="00821173"/>
    <w:rsid w:val="00866458"/>
    <w:rsid w:val="008722BD"/>
    <w:rsid w:val="00881C8D"/>
    <w:rsid w:val="008871E6"/>
    <w:rsid w:val="00887F5C"/>
    <w:rsid w:val="008A0052"/>
    <w:rsid w:val="008A3663"/>
    <w:rsid w:val="008A456D"/>
    <w:rsid w:val="008B4166"/>
    <w:rsid w:val="008D1236"/>
    <w:rsid w:val="008F0BE4"/>
    <w:rsid w:val="008F1FC5"/>
    <w:rsid w:val="00915348"/>
    <w:rsid w:val="009256D8"/>
    <w:rsid w:val="00934A12"/>
    <w:rsid w:val="00936249"/>
    <w:rsid w:val="009519D1"/>
    <w:rsid w:val="00952C6C"/>
    <w:rsid w:val="009535E1"/>
    <w:rsid w:val="0096148A"/>
    <w:rsid w:val="0096730F"/>
    <w:rsid w:val="009869BF"/>
    <w:rsid w:val="009A5BD7"/>
    <w:rsid w:val="009A7236"/>
    <w:rsid w:val="009B527E"/>
    <w:rsid w:val="009D76F1"/>
    <w:rsid w:val="009E4D2A"/>
    <w:rsid w:val="009E5175"/>
    <w:rsid w:val="009E6A16"/>
    <w:rsid w:val="00A22441"/>
    <w:rsid w:val="00A269E6"/>
    <w:rsid w:val="00A36644"/>
    <w:rsid w:val="00A46884"/>
    <w:rsid w:val="00A628FF"/>
    <w:rsid w:val="00A664DA"/>
    <w:rsid w:val="00AB3477"/>
    <w:rsid w:val="00AD5FB4"/>
    <w:rsid w:val="00AE068E"/>
    <w:rsid w:val="00AE4573"/>
    <w:rsid w:val="00AF686B"/>
    <w:rsid w:val="00B03A4B"/>
    <w:rsid w:val="00B12491"/>
    <w:rsid w:val="00B15172"/>
    <w:rsid w:val="00B16802"/>
    <w:rsid w:val="00B21284"/>
    <w:rsid w:val="00B22810"/>
    <w:rsid w:val="00B3254D"/>
    <w:rsid w:val="00B51284"/>
    <w:rsid w:val="00B744FB"/>
    <w:rsid w:val="00B83D73"/>
    <w:rsid w:val="00BA0766"/>
    <w:rsid w:val="00BA1BE8"/>
    <w:rsid w:val="00BA1EFC"/>
    <w:rsid w:val="00BA281A"/>
    <w:rsid w:val="00BC6FBC"/>
    <w:rsid w:val="00BC6FE6"/>
    <w:rsid w:val="00BD5750"/>
    <w:rsid w:val="00BD64D3"/>
    <w:rsid w:val="00BE0EF1"/>
    <w:rsid w:val="00BE78F3"/>
    <w:rsid w:val="00BF12E9"/>
    <w:rsid w:val="00C01A31"/>
    <w:rsid w:val="00C10DCC"/>
    <w:rsid w:val="00C30754"/>
    <w:rsid w:val="00C30A06"/>
    <w:rsid w:val="00C36956"/>
    <w:rsid w:val="00C54E21"/>
    <w:rsid w:val="00C5783F"/>
    <w:rsid w:val="00C57908"/>
    <w:rsid w:val="00C57B57"/>
    <w:rsid w:val="00C601F5"/>
    <w:rsid w:val="00C61E79"/>
    <w:rsid w:val="00C63D03"/>
    <w:rsid w:val="00C6542F"/>
    <w:rsid w:val="00C67284"/>
    <w:rsid w:val="00C73F4C"/>
    <w:rsid w:val="00C80790"/>
    <w:rsid w:val="00CC523C"/>
    <w:rsid w:val="00CF0E54"/>
    <w:rsid w:val="00CF3065"/>
    <w:rsid w:val="00CF3A48"/>
    <w:rsid w:val="00D06C6C"/>
    <w:rsid w:val="00D12D7A"/>
    <w:rsid w:val="00D30856"/>
    <w:rsid w:val="00D50741"/>
    <w:rsid w:val="00D55BCA"/>
    <w:rsid w:val="00D70D64"/>
    <w:rsid w:val="00D81116"/>
    <w:rsid w:val="00D956D0"/>
    <w:rsid w:val="00DA4ECB"/>
    <w:rsid w:val="00DD21E2"/>
    <w:rsid w:val="00DD3A6B"/>
    <w:rsid w:val="00DE772E"/>
    <w:rsid w:val="00DE789F"/>
    <w:rsid w:val="00DF0E96"/>
    <w:rsid w:val="00DF12C4"/>
    <w:rsid w:val="00E1224F"/>
    <w:rsid w:val="00E17F4E"/>
    <w:rsid w:val="00E36E42"/>
    <w:rsid w:val="00E4781A"/>
    <w:rsid w:val="00E573AF"/>
    <w:rsid w:val="00E722B5"/>
    <w:rsid w:val="00E83A4E"/>
    <w:rsid w:val="00E84E7F"/>
    <w:rsid w:val="00EC2C5F"/>
    <w:rsid w:val="00EC599F"/>
    <w:rsid w:val="00ED00DB"/>
    <w:rsid w:val="00ED53F9"/>
    <w:rsid w:val="00EE7105"/>
    <w:rsid w:val="00EF28FB"/>
    <w:rsid w:val="00F134AE"/>
    <w:rsid w:val="00F20676"/>
    <w:rsid w:val="00F2438E"/>
    <w:rsid w:val="00F33C61"/>
    <w:rsid w:val="00F358B2"/>
    <w:rsid w:val="00F43802"/>
    <w:rsid w:val="00F44CB7"/>
    <w:rsid w:val="00F5723F"/>
    <w:rsid w:val="00F65F47"/>
    <w:rsid w:val="00F6626D"/>
    <w:rsid w:val="00F71E30"/>
    <w:rsid w:val="00F77D19"/>
    <w:rsid w:val="00F803F9"/>
    <w:rsid w:val="00F817BE"/>
    <w:rsid w:val="00F90E53"/>
    <w:rsid w:val="00FA262C"/>
    <w:rsid w:val="00FC1AA9"/>
    <w:rsid w:val="00FC3071"/>
    <w:rsid w:val="00FE2DC9"/>
    <w:rsid w:val="00FE7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1A8A0-9036-42D0-8827-21A204A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customStyle="1" w:styleId="Default">
    <w:name w:val="Default"/>
    <w:rsid w:val="001E02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2015-10-20T01:42:00Z</cp:lastPrinted>
  <dcterms:created xsi:type="dcterms:W3CDTF">2015-10-20T16:55:00Z</dcterms:created>
  <dcterms:modified xsi:type="dcterms:W3CDTF">2015-10-20T16:55:00Z</dcterms:modified>
</cp:coreProperties>
</file>